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3934"/>
      </w:tblGrid>
      <w:tr w:rsidR="00447ACE" w:rsidRPr="00C30BEA" w:rsidTr="00C33B9B">
        <w:tc>
          <w:tcPr>
            <w:tcW w:w="5637" w:type="dxa"/>
          </w:tcPr>
          <w:p w:rsidR="00C51AD3" w:rsidRPr="00C51AD3" w:rsidRDefault="00C51AD3" w:rsidP="00C51AD3">
            <w:r w:rsidRPr="00C51AD3">
              <w:t xml:space="preserve">Согласовано                                                                                         </w:t>
            </w:r>
          </w:p>
          <w:p w:rsidR="00C51AD3" w:rsidRPr="00C51AD3" w:rsidRDefault="00C51AD3" w:rsidP="00C51AD3">
            <w:r w:rsidRPr="00C51AD3">
              <w:t>Председатель профсоюза                                                                    Директор школы:</w:t>
            </w:r>
          </w:p>
          <w:p w:rsidR="00447ACE" w:rsidRPr="00C30BEA" w:rsidRDefault="00C51AD3" w:rsidP="00C51AD3">
            <w:pPr>
              <w:pStyle w:val="consnormal"/>
              <w:rPr>
                <w:color w:val="000000"/>
                <w:sz w:val="24"/>
                <w:szCs w:val="24"/>
              </w:rPr>
            </w:pPr>
            <w:r w:rsidRPr="00C51AD3">
              <w:rPr>
                <w:sz w:val="24"/>
                <w:szCs w:val="24"/>
              </w:rPr>
              <w:t xml:space="preserve">_________Л.В. </w:t>
            </w:r>
            <w:proofErr w:type="spellStart"/>
            <w:r w:rsidRPr="00C51AD3">
              <w:rPr>
                <w:sz w:val="24"/>
                <w:szCs w:val="24"/>
              </w:rPr>
              <w:t>Чистополова</w:t>
            </w:r>
            <w:proofErr w:type="spellEnd"/>
            <w:r w:rsidRPr="00C51AD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934" w:type="dxa"/>
          </w:tcPr>
          <w:p w:rsidR="00447ACE" w:rsidRPr="00C30BEA" w:rsidRDefault="00447ACE" w:rsidP="00C33B9B">
            <w:pPr>
              <w:pStyle w:val="consnormal"/>
              <w:rPr>
                <w:color w:val="000000"/>
                <w:sz w:val="24"/>
                <w:szCs w:val="24"/>
              </w:rPr>
            </w:pPr>
            <w:r w:rsidRPr="00C30BEA">
              <w:rPr>
                <w:color w:val="000000"/>
                <w:sz w:val="24"/>
                <w:szCs w:val="24"/>
              </w:rPr>
              <w:t>УТВЕРЖДАЮ:</w:t>
            </w:r>
          </w:p>
          <w:p w:rsidR="00447ACE" w:rsidRPr="00C30BEA" w:rsidRDefault="00447ACE" w:rsidP="00C33B9B">
            <w:pPr>
              <w:pStyle w:val="consnormal"/>
              <w:rPr>
                <w:color w:val="000000"/>
                <w:sz w:val="24"/>
                <w:szCs w:val="24"/>
              </w:rPr>
            </w:pPr>
            <w:r w:rsidRPr="00C30BEA">
              <w:rPr>
                <w:color w:val="000000"/>
                <w:sz w:val="24"/>
                <w:szCs w:val="24"/>
              </w:rPr>
              <w:t>Директор школы</w:t>
            </w:r>
          </w:p>
          <w:p w:rsidR="00447ACE" w:rsidRPr="00C30BEA" w:rsidRDefault="00447ACE" w:rsidP="00C33B9B">
            <w:pPr>
              <w:pStyle w:val="con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 Н.В. Косарева</w:t>
            </w:r>
          </w:p>
          <w:p w:rsidR="00447ACE" w:rsidRPr="00C30BEA" w:rsidRDefault="00447ACE" w:rsidP="00B024EC">
            <w:pPr>
              <w:pStyle w:val="consnormal"/>
              <w:rPr>
                <w:color w:val="000000"/>
                <w:sz w:val="24"/>
                <w:szCs w:val="24"/>
              </w:rPr>
            </w:pPr>
          </w:p>
        </w:tc>
      </w:tr>
    </w:tbl>
    <w:p w:rsidR="00D57AC7" w:rsidRPr="00EB70D6" w:rsidRDefault="00D57AC7" w:rsidP="00D57AC7">
      <w:pPr>
        <w:pStyle w:val="a3"/>
        <w:spacing w:before="0" w:after="0"/>
        <w:rPr>
          <w:b/>
          <w:bCs/>
        </w:rPr>
      </w:pPr>
      <w:r>
        <w:rPr>
          <w:b/>
          <w:bCs/>
        </w:rPr>
        <w:t>«____»_____________________</w:t>
      </w:r>
      <w:r w:rsidRPr="00D57AC7">
        <w:rPr>
          <w:bCs/>
        </w:rPr>
        <w:t>201</w:t>
      </w:r>
      <w:r w:rsidR="00ED4E70">
        <w:rPr>
          <w:bCs/>
        </w:rPr>
        <w:t>6</w:t>
      </w:r>
      <w:r w:rsidRPr="00D57AC7">
        <w:rPr>
          <w:bCs/>
        </w:rPr>
        <w:t xml:space="preserve">  г.</w:t>
      </w:r>
      <w:r>
        <w:rPr>
          <w:bCs/>
        </w:rPr>
        <w:t xml:space="preserve">                                     </w:t>
      </w:r>
      <w:r>
        <w:rPr>
          <w:bCs/>
        </w:rPr>
        <w:tab/>
      </w:r>
      <w:r>
        <w:rPr>
          <w:b/>
          <w:bCs/>
        </w:rPr>
        <w:t>«____»_____________________</w:t>
      </w:r>
      <w:r w:rsidRPr="00D57AC7">
        <w:rPr>
          <w:bCs/>
        </w:rPr>
        <w:t>201</w:t>
      </w:r>
      <w:r w:rsidR="00ED4E70">
        <w:rPr>
          <w:bCs/>
        </w:rPr>
        <w:t>6</w:t>
      </w:r>
      <w:r w:rsidRPr="00D57AC7">
        <w:rPr>
          <w:bCs/>
        </w:rPr>
        <w:t xml:space="preserve">  г.</w:t>
      </w:r>
    </w:p>
    <w:p w:rsidR="00447ACE" w:rsidRPr="00EB70D6" w:rsidRDefault="00447ACE" w:rsidP="00D57AC7">
      <w:pPr>
        <w:pStyle w:val="a3"/>
        <w:tabs>
          <w:tab w:val="left" w:pos="5685"/>
        </w:tabs>
        <w:spacing w:before="0" w:after="0"/>
        <w:rPr>
          <w:b/>
          <w:bCs/>
        </w:rPr>
      </w:pPr>
    </w:p>
    <w:p w:rsidR="00447ACE" w:rsidRDefault="00447ACE" w:rsidP="00447AC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447ACE" w:rsidRDefault="00447ACE" w:rsidP="00447AC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447ACE" w:rsidRDefault="00447ACE" w:rsidP="00447AC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ШКОЛЬНОЙ СТОЛОВОЙ</w:t>
      </w:r>
    </w:p>
    <w:p w:rsidR="00447ACE" w:rsidRDefault="00447ACE" w:rsidP="00447AC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447ACE" w:rsidRDefault="00447ACE" w:rsidP="00447AC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447ACE" w:rsidRDefault="00447ACE" w:rsidP="00447ACE">
      <w:pPr>
        <w:pStyle w:val="a3"/>
        <w:spacing w:before="0" w:after="0"/>
      </w:pPr>
      <w:r w:rsidRPr="00D57AC7">
        <w:rPr>
          <w:b/>
          <w:bCs/>
        </w:rPr>
        <w:t>1.</w:t>
      </w:r>
      <w:r w:rsidRPr="00566766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566766">
        <w:rPr>
          <w:b/>
          <w:bCs/>
        </w:rPr>
        <w:t>ОБЩИЕ ПОЛОЖЕНИЯ</w:t>
      </w:r>
      <w:r w:rsidRPr="00566766">
        <w:t xml:space="preserve"> </w:t>
      </w:r>
    </w:p>
    <w:p w:rsidR="00447ACE" w:rsidRPr="00566766" w:rsidRDefault="00447ACE" w:rsidP="00447ACE">
      <w:pPr>
        <w:pStyle w:val="a3"/>
        <w:spacing w:before="0" w:after="0"/>
      </w:pP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1.1. Школьная столовая явля</w:t>
      </w:r>
      <w:r>
        <w:rPr>
          <w:sz w:val="28"/>
          <w:szCs w:val="28"/>
        </w:rPr>
        <w:t>ется структурным подразделением  школы</w:t>
      </w:r>
      <w:r w:rsidRPr="00D6678F">
        <w:rPr>
          <w:sz w:val="28"/>
          <w:szCs w:val="28"/>
        </w:rPr>
        <w:t xml:space="preserve">, участвующим в учебно-воспитательном процессе в целях обеспечения права участников образовательного </w:t>
      </w:r>
      <w:proofErr w:type="gramStart"/>
      <w:r w:rsidRPr="00D6678F">
        <w:rPr>
          <w:sz w:val="28"/>
          <w:szCs w:val="28"/>
        </w:rPr>
        <w:t>процесса</w:t>
      </w:r>
      <w:proofErr w:type="gramEnd"/>
      <w:r w:rsidRPr="00D6678F">
        <w:rPr>
          <w:sz w:val="28"/>
          <w:szCs w:val="28"/>
        </w:rPr>
        <w:t xml:space="preserve"> на организацию питания обучающихся и работников школы. Для питания обучающихся и работников, а также хранения и приготовления пищи в школе выделяю</w:t>
      </w:r>
      <w:r w:rsidR="00D57AC7">
        <w:rPr>
          <w:sz w:val="28"/>
          <w:szCs w:val="28"/>
        </w:rPr>
        <w:t>тся специально оборудова</w:t>
      </w:r>
      <w:r w:rsidRPr="00D6678F">
        <w:rPr>
          <w:sz w:val="28"/>
          <w:szCs w:val="28"/>
        </w:rPr>
        <w:t>нные помещения.</w:t>
      </w:r>
      <w:r w:rsidRPr="00D6678F">
        <w:rPr>
          <w:sz w:val="28"/>
          <w:szCs w:val="28"/>
        </w:rPr>
        <w:br/>
        <w:t xml:space="preserve">1.2. Деятельность школьной столовой отражается в уставе </w:t>
      </w:r>
      <w:r>
        <w:rPr>
          <w:sz w:val="28"/>
          <w:szCs w:val="28"/>
        </w:rPr>
        <w:t xml:space="preserve"> школы</w:t>
      </w:r>
      <w:r w:rsidRPr="00D6678F">
        <w:rPr>
          <w:sz w:val="28"/>
          <w:szCs w:val="28"/>
        </w:rPr>
        <w:t>. Организация школьной столовой учитывается при лицензировании общеобразовательного учреждения.</w:t>
      </w:r>
      <w:r w:rsidRPr="00D6678F">
        <w:rPr>
          <w:sz w:val="28"/>
          <w:szCs w:val="28"/>
        </w:rPr>
        <w:br/>
        <w:t>1.3. Школьная столовая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</w:t>
      </w:r>
      <w:r>
        <w:rPr>
          <w:sz w:val="28"/>
          <w:szCs w:val="28"/>
        </w:rPr>
        <w:t>ргана управления образованием, У</w:t>
      </w:r>
      <w:r w:rsidRPr="00D6678F">
        <w:rPr>
          <w:sz w:val="28"/>
          <w:szCs w:val="28"/>
        </w:rPr>
        <w:t xml:space="preserve">ставом общеобразовательного учреждения, положением </w:t>
      </w:r>
      <w:r>
        <w:rPr>
          <w:sz w:val="28"/>
          <w:szCs w:val="28"/>
        </w:rPr>
        <w:t>о школьной столовой, утвержденны</w:t>
      </w:r>
      <w:r w:rsidRPr="00D6678F">
        <w:rPr>
          <w:sz w:val="28"/>
          <w:szCs w:val="28"/>
        </w:rPr>
        <w:t xml:space="preserve">м директором </w:t>
      </w:r>
      <w:r>
        <w:rPr>
          <w:sz w:val="28"/>
          <w:szCs w:val="28"/>
        </w:rPr>
        <w:t xml:space="preserve"> школы</w:t>
      </w:r>
      <w:r w:rsidRPr="00D6678F">
        <w:rPr>
          <w:sz w:val="28"/>
          <w:szCs w:val="28"/>
        </w:rPr>
        <w:t>.</w:t>
      </w:r>
    </w:p>
    <w:p w:rsidR="00447ACE" w:rsidRPr="00D6678F" w:rsidRDefault="00447ACE" w:rsidP="00447ACE">
      <w:pPr>
        <w:pStyle w:val="a3"/>
        <w:spacing w:before="0" w:after="0"/>
        <w:jc w:val="both"/>
        <w:rPr>
          <w:bCs/>
          <w:sz w:val="18"/>
          <w:szCs w:val="18"/>
        </w:rPr>
      </w:pPr>
      <w:r w:rsidRPr="00D6678F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 Руководитель школы</w:t>
      </w:r>
      <w:r w:rsidRPr="00D6678F">
        <w:rPr>
          <w:sz w:val="28"/>
          <w:szCs w:val="28"/>
        </w:rPr>
        <w:t xml:space="preserve"> несет ответственность за доступность и качество организации обслуживания школьной столовой. 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</w:t>
      </w:r>
      <w:r>
        <w:rPr>
          <w:sz w:val="28"/>
          <w:szCs w:val="28"/>
        </w:rPr>
        <w:t>иями.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</w:p>
    <w:p w:rsidR="00447ACE" w:rsidRDefault="00447ACE" w:rsidP="00447ACE">
      <w:pPr>
        <w:pStyle w:val="a3"/>
        <w:spacing w:before="0" w:after="0"/>
      </w:pPr>
      <w:r w:rsidRPr="00566766">
        <w:rPr>
          <w:b/>
          <w:bCs/>
        </w:rPr>
        <w:t xml:space="preserve">2.  </w:t>
      </w:r>
      <w:r>
        <w:rPr>
          <w:b/>
          <w:bCs/>
        </w:rPr>
        <w:t xml:space="preserve"> </w:t>
      </w:r>
      <w:r w:rsidRPr="00566766">
        <w:rPr>
          <w:b/>
          <w:bCs/>
        </w:rPr>
        <w:t>ОСНОВНЫЕ ЗАДАЧИ</w:t>
      </w:r>
    </w:p>
    <w:p w:rsidR="00447ACE" w:rsidRPr="00566766" w:rsidRDefault="00447ACE" w:rsidP="00447ACE">
      <w:pPr>
        <w:pStyle w:val="a3"/>
        <w:spacing w:before="0" w:after="0"/>
      </w:pP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Основными задачами школьной столовой являются:</w:t>
      </w:r>
      <w:r>
        <w:rPr>
          <w:sz w:val="28"/>
          <w:szCs w:val="28"/>
        </w:rPr>
        <w:t xml:space="preserve"> </w:t>
      </w:r>
    </w:p>
    <w:p w:rsidR="00D57AC7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2.1. Формирование общей культуры личности </w:t>
      </w:r>
      <w:proofErr w:type="gramStart"/>
      <w:r w:rsidRPr="00D6678F">
        <w:rPr>
          <w:sz w:val="28"/>
          <w:szCs w:val="28"/>
        </w:rPr>
        <w:t>обучающихся</w:t>
      </w:r>
      <w:proofErr w:type="gramEnd"/>
      <w:r w:rsidRPr="00D6678F">
        <w:rPr>
          <w:sz w:val="28"/>
          <w:szCs w:val="28"/>
        </w:rPr>
        <w:t xml:space="preserve"> </w:t>
      </w: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2.2. Формирование здорового образа жизни</w:t>
      </w:r>
      <w:r w:rsidR="00D57AC7">
        <w:rPr>
          <w:sz w:val="28"/>
          <w:szCs w:val="28"/>
        </w:rPr>
        <w:t xml:space="preserve"> и здорового питания</w:t>
      </w:r>
      <w:r w:rsidRPr="00D6678F">
        <w:rPr>
          <w:sz w:val="28"/>
          <w:szCs w:val="28"/>
        </w:rPr>
        <w:t>.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2.3. Воспи</w:t>
      </w:r>
      <w:r>
        <w:rPr>
          <w:sz w:val="28"/>
          <w:szCs w:val="28"/>
        </w:rPr>
        <w:t>тание культурного самосознания.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</w:p>
    <w:p w:rsidR="00447ACE" w:rsidRDefault="00447ACE" w:rsidP="00447ACE">
      <w:pPr>
        <w:pStyle w:val="a3"/>
        <w:spacing w:before="0" w:after="0"/>
        <w:rPr>
          <w:b/>
          <w:bCs/>
        </w:rPr>
      </w:pPr>
      <w:r w:rsidRPr="00566766">
        <w:rPr>
          <w:b/>
          <w:bCs/>
        </w:rPr>
        <w:t>3.   ОРГАНИЗАЦИЯ ПИТАНИЯ ШКОЛЬНОЙ СТОЛОВОЙ</w:t>
      </w:r>
    </w:p>
    <w:p w:rsidR="00447ACE" w:rsidRPr="00566766" w:rsidRDefault="00447ACE" w:rsidP="00447ACE">
      <w:pPr>
        <w:pStyle w:val="a3"/>
        <w:spacing w:before="0" w:after="0"/>
      </w:pPr>
    </w:p>
    <w:p w:rsidR="00447ACE" w:rsidRDefault="00447ACE" w:rsidP="00447ACE">
      <w:pPr>
        <w:pStyle w:val="a3"/>
        <w:spacing w:before="0" w:after="0"/>
        <w:jc w:val="both"/>
        <w:rPr>
          <w:color w:val="FF0000"/>
          <w:sz w:val="28"/>
          <w:szCs w:val="28"/>
        </w:rPr>
      </w:pPr>
      <w:r w:rsidRPr="00D6678F">
        <w:rPr>
          <w:bCs/>
          <w:sz w:val="28"/>
          <w:szCs w:val="28"/>
        </w:rPr>
        <w:t>3</w:t>
      </w:r>
      <w:r w:rsidRPr="00D6678F">
        <w:rPr>
          <w:sz w:val="28"/>
          <w:szCs w:val="28"/>
        </w:rPr>
        <w:t xml:space="preserve">.1. </w:t>
      </w:r>
      <w:r w:rsidR="00D57AC7">
        <w:rPr>
          <w:sz w:val="28"/>
          <w:szCs w:val="28"/>
        </w:rPr>
        <w:t>Организация соблюдений требований</w:t>
      </w:r>
      <w:r w:rsidRPr="00D6678F">
        <w:rPr>
          <w:sz w:val="28"/>
          <w:szCs w:val="28"/>
        </w:rPr>
        <w:t xml:space="preserve"> к режиму питания обучающихся. Для </w:t>
      </w:r>
      <w:proofErr w:type="gramStart"/>
      <w:r w:rsidRPr="00D6678F">
        <w:rPr>
          <w:sz w:val="28"/>
          <w:szCs w:val="28"/>
        </w:rPr>
        <w:t>обучающихся</w:t>
      </w:r>
      <w:proofErr w:type="gramEnd"/>
      <w:r w:rsidRPr="00D6678F">
        <w:rPr>
          <w:sz w:val="28"/>
          <w:szCs w:val="28"/>
        </w:rPr>
        <w:t xml:space="preserve"> долж</w:t>
      </w:r>
      <w:r>
        <w:rPr>
          <w:sz w:val="28"/>
          <w:szCs w:val="28"/>
        </w:rPr>
        <w:t>но быть организовано</w:t>
      </w:r>
      <w:r w:rsidRPr="00D6678F">
        <w:rPr>
          <w:sz w:val="28"/>
          <w:szCs w:val="28"/>
        </w:rPr>
        <w:t xml:space="preserve"> горячее питание. </w:t>
      </w:r>
    </w:p>
    <w:p w:rsidR="00447ACE" w:rsidRPr="00D6678F" w:rsidRDefault="00447ACE" w:rsidP="00447ACE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D6678F">
        <w:rPr>
          <w:sz w:val="28"/>
          <w:szCs w:val="28"/>
        </w:rPr>
        <w:lastRenderedPageBreak/>
        <w:t>3.2. При организации питания следует руководствоваться санитарно-эпидемиологическими требованиями.</w:t>
      </w: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3.3. О случаях появления в учреждении пищевых отравлений и острых кишечных инфекций информи</w:t>
      </w:r>
      <w:r w:rsidR="00D57AC7">
        <w:rPr>
          <w:sz w:val="28"/>
          <w:szCs w:val="28"/>
        </w:rPr>
        <w:t xml:space="preserve">руется местные центры </w:t>
      </w:r>
      <w:proofErr w:type="spellStart"/>
      <w:r w:rsidR="00D57AC7">
        <w:rPr>
          <w:sz w:val="28"/>
          <w:szCs w:val="28"/>
        </w:rPr>
        <w:t>Роспотреб</w:t>
      </w:r>
      <w:r w:rsidRPr="00D6678F">
        <w:rPr>
          <w:sz w:val="28"/>
          <w:szCs w:val="28"/>
        </w:rPr>
        <w:t>надзора</w:t>
      </w:r>
      <w:proofErr w:type="spellEnd"/>
      <w:r w:rsidRPr="00D6678F">
        <w:rPr>
          <w:sz w:val="28"/>
          <w:szCs w:val="28"/>
        </w:rPr>
        <w:t>.</w:t>
      </w: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3.4. Требования соблюдения правил личной гигиены сотрудниками столовой: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6678F">
        <w:rPr>
          <w:sz w:val="28"/>
          <w:szCs w:val="28"/>
        </w:rPr>
        <w:t xml:space="preserve"> работе допускаются здоровые лица, прошедшие медицинский осмотр, а также прослушавшие курс по гигиенической подготовке со сдачей санитарного минимума.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Ежедневно перед началом смены</w:t>
      </w:r>
      <w:r w:rsidRPr="00D6678F">
        <w:rPr>
          <w:sz w:val="28"/>
          <w:szCs w:val="28"/>
        </w:rPr>
        <w:t xml:space="preserve"> </w:t>
      </w:r>
      <w:r w:rsidRPr="007B04B4">
        <w:rPr>
          <w:sz w:val="28"/>
          <w:szCs w:val="28"/>
        </w:rPr>
        <w:t>зав</w:t>
      </w:r>
      <w:r w:rsidR="00D57AC7">
        <w:rPr>
          <w:sz w:val="28"/>
          <w:szCs w:val="28"/>
        </w:rPr>
        <w:t xml:space="preserve">едующий </w:t>
      </w:r>
      <w:r w:rsidRPr="007B04B4">
        <w:rPr>
          <w:sz w:val="28"/>
          <w:szCs w:val="28"/>
        </w:rPr>
        <w:t>хоз</w:t>
      </w:r>
      <w:r w:rsidR="00D57AC7">
        <w:rPr>
          <w:sz w:val="28"/>
          <w:szCs w:val="28"/>
        </w:rPr>
        <w:t>яйством</w:t>
      </w:r>
      <w:r w:rsidRPr="0022495C">
        <w:rPr>
          <w:color w:val="FF0000"/>
          <w:sz w:val="28"/>
          <w:szCs w:val="28"/>
        </w:rPr>
        <w:t xml:space="preserve"> </w:t>
      </w:r>
      <w:r w:rsidRPr="00D6678F">
        <w:rPr>
          <w:sz w:val="28"/>
          <w:szCs w:val="28"/>
        </w:rPr>
        <w:t>проводит у всех работающих</w:t>
      </w:r>
      <w:r>
        <w:rPr>
          <w:sz w:val="28"/>
          <w:szCs w:val="28"/>
        </w:rPr>
        <w:t xml:space="preserve"> с</w:t>
      </w:r>
      <w:r w:rsidR="00D57AC7">
        <w:rPr>
          <w:sz w:val="28"/>
          <w:szCs w:val="28"/>
        </w:rPr>
        <w:t>т</w:t>
      </w:r>
      <w:r>
        <w:rPr>
          <w:sz w:val="28"/>
          <w:szCs w:val="28"/>
        </w:rPr>
        <w:t>оловой</w:t>
      </w:r>
      <w:r w:rsidRPr="00D6678F">
        <w:rPr>
          <w:sz w:val="28"/>
          <w:szCs w:val="28"/>
        </w:rPr>
        <w:t xml:space="preserve"> осмотр открытых поверхностей тела на нал</w:t>
      </w:r>
      <w:r>
        <w:rPr>
          <w:sz w:val="28"/>
          <w:szCs w:val="28"/>
        </w:rPr>
        <w:t>ичие гнойничковых заболеваний.</w:t>
      </w: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</w:p>
    <w:p w:rsidR="00447ACE" w:rsidRDefault="00447ACE" w:rsidP="00447ACE">
      <w:pPr>
        <w:pStyle w:val="a3"/>
        <w:spacing w:before="0" w:after="0"/>
      </w:pPr>
      <w:r w:rsidRPr="0048538C">
        <w:rPr>
          <w:b/>
          <w:bCs/>
        </w:rPr>
        <w:t>4.</w:t>
      </w:r>
      <w:r>
        <w:rPr>
          <w:b/>
          <w:bCs/>
        </w:rPr>
        <w:t xml:space="preserve">   </w:t>
      </w:r>
      <w:r w:rsidRPr="0048538C">
        <w:rPr>
          <w:b/>
          <w:bCs/>
        </w:rPr>
        <w:t>УПРАВЛЕНИЕ. ШТАТЫ.</w:t>
      </w:r>
    </w:p>
    <w:p w:rsidR="00447ACE" w:rsidRPr="0048538C" w:rsidRDefault="00447ACE" w:rsidP="00447ACE">
      <w:pPr>
        <w:pStyle w:val="a3"/>
        <w:spacing w:before="0" w:after="0"/>
      </w:pP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4.1. Управление школьной столовой осуществляется в соответствии с законодательством Российской Федерации, субъектов Россий</w:t>
      </w:r>
      <w:r>
        <w:rPr>
          <w:sz w:val="28"/>
          <w:szCs w:val="28"/>
        </w:rPr>
        <w:t>ской Федерации и У</w:t>
      </w:r>
      <w:r w:rsidRPr="00D6678F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 школы. 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4.2. Общее руководство деятельностью школьной столовой осуществляет руководитель </w:t>
      </w:r>
      <w:r>
        <w:rPr>
          <w:sz w:val="28"/>
          <w:szCs w:val="28"/>
        </w:rPr>
        <w:t xml:space="preserve"> школы.  </w:t>
      </w:r>
    </w:p>
    <w:p w:rsidR="00447ACE" w:rsidRPr="00566766" w:rsidRDefault="00447ACE" w:rsidP="00447ACE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D6678F">
        <w:rPr>
          <w:sz w:val="28"/>
          <w:szCs w:val="28"/>
        </w:rPr>
        <w:t xml:space="preserve">4.3. </w:t>
      </w:r>
      <w:r>
        <w:rPr>
          <w:sz w:val="28"/>
          <w:szCs w:val="28"/>
        </w:rPr>
        <w:t>Непосредственное р</w:t>
      </w:r>
      <w:r w:rsidRPr="00D6678F">
        <w:rPr>
          <w:sz w:val="28"/>
          <w:szCs w:val="28"/>
        </w:rPr>
        <w:t xml:space="preserve">уководство осуществляет </w:t>
      </w:r>
      <w:r w:rsidRPr="007B04B4">
        <w:rPr>
          <w:sz w:val="28"/>
          <w:szCs w:val="28"/>
        </w:rPr>
        <w:t>повар</w:t>
      </w:r>
      <w:r w:rsidRPr="00D6678F">
        <w:rPr>
          <w:sz w:val="28"/>
          <w:szCs w:val="28"/>
        </w:rPr>
        <w:t xml:space="preserve">, который несет ответственность в пределах своей компетенции перед обществом и руководителем </w:t>
      </w:r>
      <w:r>
        <w:rPr>
          <w:sz w:val="28"/>
          <w:szCs w:val="28"/>
        </w:rPr>
        <w:t xml:space="preserve"> школы</w:t>
      </w:r>
      <w:r w:rsidRPr="00D6678F">
        <w:rPr>
          <w:sz w:val="28"/>
          <w:szCs w:val="28"/>
        </w:rPr>
        <w:t>, обучающимися, их родителями (иными законными представителями) за организацию и ре</w:t>
      </w:r>
      <w:r>
        <w:rPr>
          <w:sz w:val="28"/>
          <w:szCs w:val="28"/>
        </w:rPr>
        <w:t>зультаты деятельности столовой</w:t>
      </w:r>
      <w:r w:rsidRPr="00D6678F">
        <w:rPr>
          <w:sz w:val="28"/>
          <w:szCs w:val="28"/>
        </w:rPr>
        <w:t xml:space="preserve"> в соответствии с функциональными обязанностями, предусмотренными квалификационными треб</w:t>
      </w:r>
      <w:r>
        <w:rPr>
          <w:sz w:val="28"/>
          <w:szCs w:val="28"/>
        </w:rPr>
        <w:t>ованиями, трудовым договором и У</w:t>
      </w:r>
      <w:r w:rsidRPr="00D6678F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 школы</w:t>
      </w:r>
      <w:r w:rsidRPr="00D6678F">
        <w:rPr>
          <w:sz w:val="28"/>
          <w:szCs w:val="28"/>
        </w:rPr>
        <w:t>.</w:t>
      </w: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7B04B4">
        <w:rPr>
          <w:sz w:val="28"/>
          <w:szCs w:val="28"/>
        </w:rPr>
        <w:t>Кладовщик</w:t>
      </w:r>
      <w:r w:rsidRPr="00D6678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руководителю школы</w:t>
      </w:r>
      <w:r w:rsidRPr="00D6678F">
        <w:rPr>
          <w:sz w:val="28"/>
          <w:szCs w:val="28"/>
        </w:rPr>
        <w:t xml:space="preserve"> на утверждение следующие документы:</w:t>
      </w:r>
    </w:p>
    <w:p w:rsidR="00447ACE" w:rsidRPr="00D6678F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а) </w:t>
      </w:r>
      <w:r w:rsidR="00ED6944" w:rsidRPr="00D6678F">
        <w:rPr>
          <w:sz w:val="28"/>
          <w:szCs w:val="28"/>
        </w:rPr>
        <w:t>отчетную документацию;</w:t>
      </w:r>
    </w:p>
    <w:p w:rsidR="00447ACE" w:rsidRPr="00D6678F" w:rsidRDefault="00ED6944" w:rsidP="00447AC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6678F">
        <w:rPr>
          <w:sz w:val="28"/>
          <w:szCs w:val="28"/>
        </w:rPr>
        <w:t>технологическую документаци</w:t>
      </w:r>
      <w:r>
        <w:rPr>
          <w:sz w:val="28"/>
          <w:szCs w:val="28"/>
        </w:rPr>
        <w:t>ю.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4.5. Порядок комплектования </w:t>
      </w:r>
      <w:r w:rsidR="00ED6944">
        <w:rPr>
          <w:sz w:val="28"/>
          <w:szCs w:val="28"/>
        </w:rPr>
        <w:t xml:space="preserve">работников </w:t>
      </w:r>
      <w:r w:rsidRPr="00D6678F">
        <w:rPr>
          <w:sz w:val="28"/>
          <w:szCs w:val="28"/>
        </w:rPr>
        <w:t>школьной столовой</w:t>
      </w:r>
      <w:r w:rsidR="00ED6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6944">
        <w:rPr>
          <w:sz w:val="28"/>
          <w:szCs w:val="28"/>
        </w:rPr>
        <w:t>регламентируется штатным расписанием</w:t>
      </w:r>
      <w:r w:rsidRPr="00D6678F">
        <w:rPr>
          <w:sz w:val="28"/>
          <w:szCs w:val="28"/>
        </w:rPr>
        <w:t xml:space="preserve">. </w:t>
      </w:r>
      <w:r w:rsidRPr="00D6678F">
        <w:rPr>
          <w:sz w:val="28"/>
          <w:szCs w:val="28"/>
        </w:rPr>
        <w:br/>
        <w:t xml:space="preserve">4.6. Трудовые отношения работников школьной столовой и </w:t>
      </w:r>
      <w:r>
        <w:rPr>
          <w:sz w:val="28"/>
          <w:szCs w:val="28"/>
        </w:rPr>
        <w:t xml:space="preserve"> школы</w:t>
      </w:r>
      <w:r w:rsidRPr="00D6678F">
        <w:rPr>
          <w:sz w:val="28"/>
          <w:szCs w:val="28"/>
        </w:rPr>
        <w:t xml:space="preserve"> регулируются трудовым договором, условия которого не должны противоречить законодательству Российской Федерации о труде. </w:t>
      </w:r>
    </w:p>
    <w:p w:rsidR="00447ACE" w:rsidRDefault="00447ACE" w:rsidP="00447ACE">
      <w:pPr>
        <w:pStyle w:val="a3"/>
        <w:spacing w:before="0" w:after="0"/>
        <w:rPr>
          <w:sz w:val="28"/>
          <w:szCs w:val="28"/>
        </w:rPr>
      </w:pPr>
    </w:p>
    <w:p w:rsidR="00447ACE" w:rsidRDefault="00447ACE" w:rsidP="00447ACE">
      <w:pPr>
        <w:pStyle w:val="a3"/>
        <w:spacing w:before="0" w:after="0"/>
        <w:rPr>
          <w:b/>
          <w:bCs/>
          <w:sz w:val="28"/>
          <w:szCs w:val="28"/>
        </w:rPr>
      </w:pPr>
      <w:r w:rsidRPr="0048538C">
        <w:rPr>
          <w:b/>
          <w:bCs/>
        </w:rPr>
        <w:t xml:space="preserve">5.  </w:t>
      </w:r>
      <w:r>
        <w:rPr>
          <w:b/>
          <w:bCs/>
        </w:rPr>
        <w:t xml:space="preserve"> </w:t>
      </w:r>
      <w:r w:rsidRPr="0048538C">
        <w:rPr>
          <w:b/>
          <w:bCs/>
        </w:rPr>
        <w:t xml:space="preserve">ПРАВА И ОБЯЗАННОСТИ </w:t>
      </w:r>
      <w:r>
        <w:rPr>
          <w:b/>
          <w:bCs/>
        </w:rPr>
        <w:t xml:space="preserve">РАБОТНИКОВ </w:t>
      </w:r>
      <w:r w:rsidRPr="0048538C">
        <w:rPr>
          <w:b/>
          <w:bCs/>
        </w:rPr>
        <w:t>ШКОЛЬНОЙ СТОЛОВОЙ</w:t>
      </w:r>
    </w:p>
    <w:p w:rsidR="00447ACE" w:rsidRDefault="00447ACE" w:rsidP="00447ACE">
      <w:pPr>
        <w:pStyle w:val="a3"/>
        <w:spacing w:before="0" w:after="0"/>
        <w:rPr>
          <w:b/>
          <w:bCs/>
          <w:sz w:val="28"/>
          <w:szCs w:val="28"/>
        </w:rPr>
      </w:pP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 xml:space="preserve">Работники школьной </w:t>
      </w:r>
      <w:r>
        <w:rPr>
          <w:sz w:val="28"/>
          <w:szCs w:val="28"/>
        </w:rPr>
        <w:t xml:space="preserve">столовой обязаны: 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а) обеспечить своевременное и качественное приготовление пищи для обучающихся и работников учреждения;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б) информировать обучающихся и работников учрежд</w:t>
      </w:r>
      <w:r>
        <w:rPr>
          <w:sz w:val="28"/>
          <w:szCs w:val="28"/>
        </w:rPr>
        <w:t>ения о ежедневном рационе блюд</w:t>
      </w:r>
      <w:r w:rsidR="00ED6944">
        <w:rPr>
          <w:sz w:val="28"/>
          <w:szCs w:val="28"/>
        </w:rPr>
        <w:t xml:space="preserve"> </w:t>
      </w:r>
      <w:r w:rsidR="00B9503E">
        <w:rPr>
          <w:sz w:val="28"/>
          <w:szCs w:val="28"/>
        </w:rPr>
        <w:t>через меню</w:t>
      </w:r>
      <w:r>
        <w:rPr>
          <w:sz w:val="28"/>
          <w:szCs w:val="28"/>
        </w:rPr>
        <w:t>;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в) о</w:t>
      </w:r>
      <w:r>
        <w:rPr>
          <w:sz w:val="28"/>
          <w:szCs w:val="28"/>
        </w:rPr>
        <w:t>беспечить ежедневное</w:t>
      </w:r>
      <w:r w:rsidRPr="00D6678F">
        <w:rPr>
          <w:sz w:val="28"/>
          <w:szCs w:val="28"/>
        </w:rPr>
        <w:t xml:space="preserve"> снятие проб на качество приготовляемой пищи;</w:t>
      </w:r>
    </w:p>
    <w:p w:rsidR="00447ACE" w:rsidRDefault="00447ACE" w:rsidP="00447ACE">
      <w:pPr>
        <w:pStyle w:val="a3"/>
        <w:spacing w:before="0" w:after="0"/>
        <w:jc w:val="both"/>
        <w:rPr>
          <w:sz w:val="28"/>
          <w:szCs w:val="28"/>
        </w:rPr>
      </w:pPr>
      <w:r w:rsidRPr="00D6678F">
        <w:rPr>
          <w:sz w:val="28"/>
          <w:szCs w:val="28"/>
        </w:rPr>
        <w:t>г) обеспечивать сохранность, разм</w:t>
      </w:r>
      <w:r>
        <w:rPr>
          <w:sz w:val="28"/>
          <w:szCs w:val="28"/>
        </w:rPr>
        <w:t>ещение и хранение оборудования;</w:t>
      </w:r>
    </w:p>
    <w:p w:rsidR="00447ACE" w:rsidRDefault="00B9503E" w:rsidP="00447ACE">
      <w:pPr>
        <w:pStyle w:val="a3"/>
        <w:spacing w:before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447ACE" w:rsidRPr="00D6678F">
        <w:rPr>
          <w:sz w:val="28"/>
          <w:szCs w:val="28"/>
        </w:rPr>
        <w:t xml:space="preserve">обеспечивать режим работы в соответствии с потребностями пользователей и работой </w:t>
      </w:r>
      <w:r w:rsidR="00447ACE">
        <w:rPr>
          <w:sz w:val="28"/>
          <w:szCs w:val="28"/>
        </w:rPr>
        <w:t xml:space="preserve"> школы;</w:t>
      </w:r>
    </w:p>
    <w:p w:rsidR="00447ACE" w:rsidRPr="007B04B4" w:rsidRDefault="00B9503E" w:rsidP="00447AC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нести материальную ответственность</w:t>
      </w:r>
      <w:r w:rsidR="00447ACE" w:rsidRPr="007B04B4">
        <w:rPr>
          <w:sz w:val="28"/>
          <w:szCs w:val="28"/>
        </w:rPr>
        <w:t>;</w:t>
      </w:r>
    </w:p>
    <w:p w:rsidR="00447ACE" w:rsidRPr="001332B7" w:rsidRDefault="00447ACE" w:rsidP="00447ACE">
      <w:r>
        <w:rPr>
          <w:sz w:val="28"/>
          <w:szCs w:val="28"/>
        </w:rPr>
        <w:t>ж) повышать квалификацию.</w:t>
      </w:r>
    </w:p>
    <w:p w:rsidR="00447ACE" w:rsidRDefault="00447ACE" w:rsidP="00447ACE">
      <w:pPr>
        <w:rPr>
          <w:sz w:val="28"/>
          <w:szCs w:val="28"/>
        </w:rPr>
      </w:pPr>
    </w:p>
    <w:p w:rsidR="00447ACE" w:rsidRDefault="00447ACE" w:rsidP="00447ACE">
      <w:pPr>
        <w:jc w:val="center"/>
        <w:rPr>
          <w:sz w:val="28"/>
          <w:szCs w:val="28"/>
        </w:rPr>
      </w:pPr>
    </w:p>
    <w:p w:rsidR="00447ACE" w:rsidRDefault="00447ACE" w:rsidP="00447ACE">
      <w:pPr>
        <w:jc w:val="right"/>
        <w:rPr>
          <w:sz w:val="28"/>
          <w:szCs w:val="28"/>
        </w:rPr>
      </w:pPr>
    </w:p>
    <w:p w:rsidR="00447ACE" w:rsidRDefault="00447ACE" w:rsidP="00447ACE">
      <w:pPr>
        <w:jc w:val="right"/>
        <w:rPr>
          <w:sz w:val="28"/>
          <w:szCs w:val="28"/>
        </w:rPr>
      </w:pPr>
    </w:p>
    <w:p w:rsidR="00447ACE" w:rsidRDefault="00447ACE" w:rsidP="00447ACE">
      <w:pPr>
        <w:jc w:val="right"/>
        <w:rPr>
          <w:sz w:val="28"/>
          <w:szCs w:val="28"/>
        </w:rPr>
      </w:pPr>
    </w:p>
    <w:p w:rsidR="00447ACE" w:rsidRDefault="00447ACE" w:rsidP="00447ACE">
      <w:pPr>
        <w:jc w:val="right"/>
        <w:rPr>
          <w:sz w:val="28"/>
          <w:szCs w:val="28"/>
        </w:rPr>
      </w:pPr>
    </w:p>
    <w:p w:rsidR="00447ACE" w:rsidRDefault="00447ACE" w:rsidP="00447ACE">
      <w:pPr>
        <w:jc w:val="right"/>
        <w:rPr>
          <w:sz w:val="28"/>
          <w:szCs w:val="28"/>
        </w:rPr>
      </w:pPr>
    </w:p>
    <w:p w:rsidR="00F7740E" w:rsidRDefault="00F7740E"/>
    <w:sectPr w:rsidR="00F7740E" w:rsidSect="00F7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ACE"/>
    <w:rsid w:val="001045D8"/>
    <w:rsid w:val="001603E7"/>
    <w:rsid w:val="00295136"/>
    <w:rsid w:val="002E7006"/>
    <w:rsid w:val="00447ACE"/>
    <w:rsid w:val="007F3006"/>
    <w:rsid w:val="00B024EC"/>
    <w:rsid w:val="00B9503E"/>
    <w:rsid w:val="00BC56AC"/>
    <w:rsid w:val="00BF2D0C"/>
    <w:rsid w:val="00C51AD3"/>
    <w:rsid w:val="00D57AC7"/>
    <w:rsid w:val="00ED4E70"/>
    <w:rsid w:val="00ED6944"/>
    <w:rsid w:val="00EF56B9"/>
    <w:rsid w:val="00F7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7ACE"/>
    <w:pPr>
      <w:spacing w:before="30" w:after="30"/>
    </w:pPr>
    <w:rPr>
      <w:sz w:val="20"/>
      <w:szCs w:val="20"/>
    </w:rPr>
  </w:style>
  <w:style w:type="paragraph" w:customStyle="1" w:styleId="consnormal">
    <w:name w:val="consnormal"/>
    <w:basedOn w:val="a"/>
    <w:rsid w:val="00447ACE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semiHidden/>
    <w:rsid w:val="00C51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51A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123</cp:lastModifiedBy>
  <cp:revision>8</cp:revision>
  <dcterms:created xsi:type="dcterms:W3CDTF">2016-02-04T13:36:00Z</dcterms:created>
  <dcterms:modified xsi:type="dcterms:W3CDTF">2016-10-03T03:52:00Z</dcterms:modified>
</cp:coreProperties>
</file>