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08" w:rsidRPr="005136E7" w:rsidRDefault="0076104A" w:rsidP="005136E7">
      <w:pPr>
        <w:pStyle w:val="aa"/>
        <w:jc w:val="center"/>
        <w:rPr>
          <w:rFonts w:ascii="Times New Roman" w:hAnsi="Times New Roman" w:cs="Times New Roman"/>
          <w:sz w:val="24"/>
        </w:rPr>
      </w:pPr>
      <w:r w:rsidRPr="005136E7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76104A" w:rsidRPr="005136E7" w:rsidRDefault="0076104A" w:rsidP="005136E7">
      <w:pPr>
        <w:pStyle w:val="aa"/>
        <w:jc w:val="center"/>
        <w:rPr>
          <w:rFonts w:ascii="Times New Roman" w:hAnsi="Times New Roman" w:cs="Times New Roman"/>
          <w:sz w:val="24"/>
        </w:rPr>
      </w:pPr>
      <w:r w:rsidRPr="005136E7">
        <w:rPr>
          <w:rFonts w:ascii="Times New Roman" w:hAnsi="Times New Roman" w:cs="Times New Roman"/>
          <w:sz w:val="24"/>
        </w:rPr>
        <w:t>ПЫШМИНСКОГО ГОРОДСКОГО ОКРУГА</w:t>
      </w:r>
    </w:p>
    <w:p w:rsidR="0076104A" w:rsidRPr="005136E7" w:rsidRDefault="0076104A" w:rsidP="005136E7">
      <w:pPr>
        <w:pStyle w:val="aa"/>
        <w:jc w:val="center"/>
        <w:rPr>
          <w:rFonts w:ascii="Times New Roman" w:hAnsi="Times New Roman" w:cs="Times New Roman"/>
          <w:sz w:val="24"/>
        </w:rPr>
      </w:pPr>
      <w:r w:rsidRPr="005136E7">
        <w:rPr>
          <w:rFonts w:ascii="Times New Roman" w:hAnsi="Times New Roman" w:cs="Times New Roman"/>
          <w:sz w:val="24"/>
        </w:rPr>
        <w:t xml:space="preserve">«БОРОВЛЯНСКАЯ </w:t>
      </w:r>
      <w:r w:rsidR="005136E7" w:rsidRPr="005136E7">
        <w:rPr>
          <w:rFonts w:ascii="Times New Roman" w:hAnsi="Times New Roman" w:cs="Times New Roman"/>
          <w:sz w:val="24"/>
        </w:rPr>
        <w:t xml:space="preserve">ОБЩЕОБРАЗОВАТЕЛЬНАЯ  ШКОЛА </w:t>
      </w:r>
      <w:r w:rsidRPr="005136E7">
        <w:rPr>
          <w:rFonts w:ascii="Times New Roman" w:hAnsi="Times New Roman" w:cs="Times New Roman"/>
          <w:sz w:val="24"/>
        </w:rPr>
        <w:t>СРЕДНЯЯ»</w:t>
      </w:r>
    </w:p>
    <w:p w:rsidR="0076104A" w:rsidRDefault="0076104A" w:rsidP="005136E7">
      <w:pPr>
        <w:pStyle w:val="aa"/>
        <w:jc w:val="center"/>
        <w:rPr>
          <w:rFonts w:ascii="Times New Roman" w:hAnsi="Times New Roman" w:cs="Times New Roman"/>
          <w:sz w:val="32"/>
        </w:rPr>
      </w:pPr>
    </w:p>
    <w:p w:rsidR="005136E7" w:rsidRPr="005136E7" w:rsidRDefault="005136E7" w:rsidP="005136E7">
      <w:pPr>
        <w:pStyle w:val="aa"/>
        <w:jc w:val="center"/>
        <w:rPr>
          <w:rFonts w:ascii="Times New Roman" w:hAnsi="Times New Roman" w:cs="Times New Roman"/>
          <w:sz w:val="32"/>
        </w:rPr>
      </w:pPr>
    </w:p>
    <w:p w:rsidR="0076104A" w:rsidRPr="005136E7" w:rsidRDefault="0076104A" w:rsidP="005136E7">
      <w:pPr>
        <w:pStyle w:val="aa"/>
        <w:rPr>
          <w:rFonts w:ascii="Times New Roman" w:hAnsi="Times New Roman" w:cs="Times New Roman"/>
          <w:sz w:val="24"/>
        </w:rPr>
      </w:pPr>
    </w:p>
    <w:p w:rsidR="005136E7" w:rsidRPr="005136E7" w:rsidRDefault="005136E7" w:rsidP="005136E7">
      <w:pPr>
        <w:pStyle w:val="aa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36E7" w:rsidTr="005136E7">
        <w:tc>
          <w:tcPr>
            <w:tcW w:w="4672" w:type="dxa"/>
          </w:tcPr>
          <w:p w:rsidR="005136E7" w:rsidRPr="005136E7" w:rsidRDefault="005136E7" w:rsidP="005136E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5136E7">
              <w:rPr>
                <w:rFonts w:ascii="Times New Roman" w:hAnsi="Times New Roman" w:cs="Times New Roman"/>
                <w:sz w:val="24"/>
              </w:rPr>
              <w:t xml:space="preserve">Принята                                                                                                  </w:t>
            </w:r>
          </w:p>
          <w:p w:rsidR="005136E7" w:rsidRPr="005136E7" w:rsidRDefault="005136E7" w:rsidP="005136E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5136E7">
              <w:rPr>
                <w:rFonts w:ascii="Times New Roman" w:hAnsi="Times New Roman" w:cs="Times New Roman"/>
                <w:sz w:val="24"/>
              </w:rPr>
              <w:t xml:space="preserve">На заседании педагогического совета                                      </w:t>
            </w:r>
          </w:p>
          <w:p w:rsidR="005136E7" w:rsidRDefault="005136E7" w:rsidP="005136E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5136E7">
              <w:rPr>
                <w:rFonts w:ascii="Times New Roman" w:hAnsi="Times New Roman" w:cs="Times New Roman"/>
                <w:sz w:val="24"/>
              </w:rPr>
              <w:t>МБОУ  ПГО «Боровлянская СОШ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5136E7">
              <w:rPr>
                <w:rFonts w:ascii="Times New Roman" w:hAnsi="Times New Roman" w:cs="Times New Roman"/>
                <w:sz w:val="24"/>
              </w:rPr>
              <w:t>протокол от 29.08.2024г №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136E7" w:rsidRDefault="005136E7" w:rsidP="005136E7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:rsidR="005136E7" w:rsidRDefault="005136E7" w:rsidP="005136E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5136E7">
              <w:rPr>
                <w:rFonts w:ascii="Times New Roman" w:hAnsi="Times New Roman" w:cs="Times New Roman"/>
                <w:sz w:val="24"/>
              </w:rPr>
              <w:t>Утверждена приказом директора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5136E7">
              <w:rPr>
                <w:rFonts w:ascii="Times New Roman" w:hAnsi="Times New Roman" w:cs="Times New Roman"/>
                <w:sz w:val="24"/>
              </w:rPr>
              <w:t xml:space="preserve">                                              МБОУ ПГО «Боровлянская СОШ»</w:t>
            </w:r>
          </w:p>
          <w:p w:rsidR="005136E7" w:rsidRDefault="005136E7" w:rsidP="005136E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5136E7">
              <w:rPr>
                <w:rFonts w:ascii="Times New Roman" w:hAnsi="Times New Roman" w:cs="Times New Roman"/>
                <w:sz w:val="24"/>
              </w:rPr>
              <w:t xml:space="preserve">29.08.2024г. №174                                                        </w:t>
            </w:r>
          </w:p>
        </w:tc>
      </w:tr>
    </w:tbl>
    <w:p w:rsidR="0076104A" w:rsidRPr="005136E7" w:rsidRDefault="00D668A3" w:rsidP="005136E7">
      <w:pPr>
        <w:pStyle w:val="aa"/>
        <w:rPr>
          <w:rFonts w:ascii="Times New Roman" w:hAnsi="Times New Roman" w:cs="Times New Roman"/>
          <w:sz w:val="24"/>
        </w:rPr>
      </w:pPr>
      <w:r w:rsidRPr="005136E7">
        <w:rPr>
          <w:rFonts w:ascii="Times New Roman" w:hAnsi="Times New Roman" w:cs="Times New Roman"/>
          <w:sz w:val="24"/>
        </w:rPr>
        <w:t xml:space="preserve">  </w:t>
      </w:r>
    </w:p>
    <w:p w:rsidR="00D668A3" w:rsidRPr="005136E7" w:rsidRDefault="00D668A3">
      <w:pPr>
        <w:rPr>
          <w:rFonts w:ascii="Times New Roman" w:hAnsi="Times New Roman" w:cs="Times New Roman"/>
          <w:sz w:val="28"/>
          <w:szCs w:val="28"/>
        </w:rPr>
      </w:pPr>
    </w:p>
    <w:p w:rsidR="00D668A3" w:rsidRPr="005136E7" w:rsidRDefault="00D668A3">
      <w:pPr>
        <w:rPr>
          <w:rFonts w:ascii="Times New Roman" w:hAnsi="Times New Roman" w:cs="Times New Roman"/>
          <w:sz w:val="28"/>
          <w:szCs w:val="28"/>
        </w:rPr>
      </w:pPr>
    </w:p>
    <w:p w:rsidR="00D668A3" w:rsidRPr="005136E7" w:rsidRDefault="00D16A18" w:rsidP="00D16A18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ab/>
      </w:r>
    </w:p>
    <w:p w:rsidR="00D16A18" w:rsidRPr="005136E7" w:rsidRDefault="00D16A18" w:rsidP="00D16A18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D16A18" w:rsidRPr="005136E7" w:rsidRDefault="00D16A18" w:rsidP="00D16A18">
      <w:pPr>
        <w:tabs>
          <w:tab w:val="left" w:pos="2020"/>
        </w:tabs>
        <w:rPr>
          <w:rFonts w:ascii="Times New Roman" w:hAnsi="Times New Roman" w:cs="Times New Roman"/>
          <w:sz w:val="28"/>
          <w:szCs w:val="28"/>
        </w:rPr>
      </w:pPr>
    </w:p>
    <w:p w:rsidR="00D16A18" w:rsidRPr="005136E7" w:rsidRDefault="00D16A18" w:rsidP="00D16A18">
      <w:pPr>
        <w:tabs>
          <w:tab w:val="left" w:pos="2020"/>
        </w:tabs>
        <w:rPr>
          <w:rFonts w:ascii="Times New Roman" w:hAnsi="Times New Roman" w:cs="Times New Roman"/>
          <w:sz w:val="32"/>
          <w:szCs w:val="28"/>
        </w:rPr>
      </w:pPr>
    </w:p>
    <w:p w:rsidR="000447E6" w:rsidRPr="005136E7" w:rsidRDefault="005136E7" w:rsidP="00D16A1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136E7">
        <w:rPr>
          <w:rFonts w:ascii="Times New Roman" w:hAnsi="Times New Roman" w:cs="Times New Roman"/>
          <w:b/>
          <w:sz w:val="32"/>
          <w:szCs w:val="28"/>
        </w:rPr>
        <w:t>Рабочая  программа</w:t>
      </w:r>
    </w:p>
    <w:p w:rsidR="000447E6" w:rsidRPr="005136E7" w:rsidRDefault="003878D2" w:rsidP="00D16A1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 внеурочной деятельности</w:t>
      </w:r>
      <w:r>
        <w:rPr>
          <w:rFonts w:ascii="Times New Roman" w:hAnsi="Times New Roman" w:cs="Times New Roman"/>
          <w:b/>
          <w:sz w:val="32"/>
          <w:szCs w:val="28"/>
        </w:rPr>
        <w:br/>
        <w:t>«В</w:t>
      </w:r>
      <w:bookmarkStart w:id="0" w:name="_GoBack"/>
      <w:bookmarkEnd w:id="0"/>
      <w:r w:rsidR="005136E7" w:rsidRPr="005136E7">
        <w:rPr>
          <w:rFonts w:ascii="Times New Roman" w:hAnsi="Times New Roman" w:cs="Times New Roman"/>
          <w:b/>
          <w:sz w:val="32"/>
          <w:szCs w:val="28"/>
        </w:rPr>
        <w:t xml:space="preserve"> мире книг»</w:t>
      </w:r>
    </w:p>
    <w:p w:rsidR="00D16A18" w:rsidRPr="005136E7" w:rsidRDefault="00D16A18" w:rsidP="00D16A1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136E7">
        <w:rPr>
          <w:rFonts w:ascii="Times New Roman" w:hAnsi="Times New Roman" w:cs="Times New Roman"/>
          <w:b/>
          <w:sz w:val="32"/>
          <w:szCs w:val="28"/>
        </w:rPr>
        <w:t>5 класс</w:t>
      </w:r>
    </w:p>
    <w:p w:rsidR="00D16A18" w:rsidRPr="005136E7" w:rsidRDefault="00D16A18" w:rsidP="00D16A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6A18" w:rsidRPr="005136E7" w:rsidRDefault="00D16A18" w:rsidP="00D16A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6A18" w:rsidRPr="005136E7" w:rsidRDefault="00D16A18" w:rsidP="00D16A18">
      <w:pPr>
        <w:jc w:val="right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D16A18" w:rsidRPr="005136E7" w:rsidRDefault="00D16A18" w:rsidP="00D16A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6A18" w:rsidRPr="005136E7" w:rsidRDefault="00D16A18" w:rsidP="00D16A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6A18" w:rsidRPr="005136E7" w:rsidRDefault="00D16A18" w:rsidP="00D16A18">
      <w:pPr>
        <w:jc w:val="right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Составитель: Корякова Татьяна Викторовна</w:t>
      </w:r>
    </w:p>
    <w:p w:rsidR="00D16A18" w:rsidRPr="005136E7" w:rsidRDefault="00D16A18" w:rsidP="00D16A18">
      <w:pPr>
        <w:jc w:val="right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Педагог – библиотекарь</w:t>
      </w:r>
    </w:p>
    <w:p w:rsidR="00D16A18" w:rsidRPr="005136E7" w:rsidRDefault="00D16A18" w:rsidP="00D16A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6A18" w:rsidRPr="005136E7" w:rsidRDefault="00D16A18" w:rsidP="00D16A18">
      <w:pPr>
        <w:rPr>
          <w:rFonts w:ascii="Times New Roman" w:hAnsi="Times New Roman" w:cs="Times New Roman"/>
          <w:sz w:val="28"/>
          <w:szCs w:val="28"/>
        </w:rPr>
      </w:pPr>
    </w:p>
    <w:p w:rsidR="00D16A18" w:rsidRPr="005136E7" w:rsidRDefault="00D16A18" w:rsidP="00D16A18">
      <w:pPr>
        <w:rPr>
          <w:rFonts w:ascii="Times New Roman" w:hAnsi="Times New Roman" w:cs="Times New Roman"/>
          <w:sz w:val="28"/>
          <w:szCs w:val="28"/>
        </w:rPr>
      </w:pPr>
    </w:p>
    <w:p w:rsidR="00D16A18" w:rsidRPr="005136E7" w:rsidRDefault="00D16A18" w:rsidP="00D16A18">
      <w:pPr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136E7">
        <w:rPr>
          <w:rFonts w:ascii="Times New Roman" w:hAnsi="Times New Roman" w:cs="Times New Roman"/>
          <w:sz w:val="28"/>
          <w:szCs w:val="28"/>
        </w:rPr>
        <w:t>2024</w:t>
      </w:r>
      <w:r w:rsidRPr="005136E7">
        <w:rPr>
          <w:rFonts w:ascii="Times New Roman" w:hAnsi="Times New Roman" w:cs="Times New Roman"/>
          <w:sz w:val="28"/>
          <w:szCs w:val="28"/>
        </w:rPr>
        <w:t>г</w:t>
      </w:r>
    </w:p>
    <w:p w:rsidR="00204031" w:rsidRPr="005136E7" w:rsidRDefault="005136E7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16A18" w:rsidRPr="005136E7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 «В мире книг» составлена на основе содержания общего образования, Требований к результатам освоения основного общего образования, представленных в Федеральном государственном образовательном стандарте основного общего образования и Примерных программ внеурочной деятельности. Начальное и основное</w:t>
      </w:r>
      <w:r w:rsidR="00204031" w:rsidRPr="005136E7">
        <w:rPr>
          <w:rFonts w:ascii="Times New Roman" w:hAnsi="Times New Roman" w:cs="Times New Roman"/>
          <w:sz w:val="28"/>
          <w:szCs w:val="28"/>
        </w:rPr>
        <w:t xml:space="preserve">  образование (В.А. Горс</w:t>
      </w:r>
      <w:r w:rsidR="00D16A18" w:rsidRPr="005136E7">
        <w:rPr>
          <w:rFonts w:ascii="Times New Roman" w:hAnsi="Times New Roman" w:cs="Times New Roman"/>
          <w:sz w:val="28"/>
          <w:szCs w:val="28"/>
        </w:rPr>
        <w:t>кий, А.А. Тимофеев, Д.В. Смирнов и др) под. Ред. В.А. Горского</w:t>
      </w:r>
      <w:r w:rsidR="00204031" w:rsidRPr="005136E7">
        <w:rPr>
          <w:rFonts w:ascii="Times New Roman" w:hAnsi="Times New Roman" w:cs="Times New Roman"/>
          <w:sz w:val="28"/>
          <w:szCs w:val="28"/>
        </w:rPr>
        <w:t>.</w:t>
      </w:r>
      <w:r w:rsidR="009F7E89" w:rsidRPr="005136E7">
        <w:rPr>
          <w:rFonts w:ascii="Times New Roman" w:hAnsi="Times New Roman" w:cs="Times New Roman"/>
          <w:sz w:val="28"/>
          <w:szCs w:val="28"/>
        </w:rPr>
        <w:t>) в рамках 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031" w:rsidRPr="005136E7" w:rsidRDefault="00204031" w:rsidP="005136E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6E7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204031" w:rsidRPr="005136E7" w:rsidRDefault="00204031" w:rsidP="005136E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Формирование и удовлетворение потребностей детей в интеллектуальном и духовном развитии посредством книг;</w:t>
      </w:r>
    </w:p>
    <w:p w:rsidR="00204031" w:rsidRPr="005136E7" w:rsidRDefault="00204031" w:rsidP="005136E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Развитие творческих способностей школьников, воспитание культуры чтения</w:t>
      </w:r>
      <w:r w:rsidR="000447E6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>;</w:t>
      </w:r>
    </w:p>
    <w:p w:rsidR="00204031" w:rsidRPr="005136E7" w:rsidRDefault="00204031" w:rsidP="005136E7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Формирование навыков самостоятельной работы, творческого и культурного человека;</w:t>
      </w:r>
    </w:p>
    <w:p w:rsidR="00204031" w:rsidRPr="005136E7" w:rsidRDefault="00204031" w:rsidP="005136E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6E7">
        <w:rPr>
          <w:rFonts w:ascii="Times New Roman" w:hAnsi="Times New Roman" w:cs="Times New Roman"/>
          <w:i/>
          <w:sz w:val="28"/>
          <w:szCs w:val="28"/>
        </w:rPr>
        <w:t>Общая характеристика занятий внеурочной деятельности:</w:t>
      </w:r>
    </w:p>
    <w:p w:rsidR="005A4422" w:rsidRPr="005136E7" w:rsidRDefault="005A4422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   </w:t>
      </w:r>
      <w:r w:rsidR="00204031" w:rsidRPr="005136E7">
        <w:rPr>
          <w:rFonts w:ascii="Times New Roman" w:hAnsi="Times New Roman" w:cs="Times New Roman"/>
          <w:sz w:val="28"/>
          <w:szCs w:val="28"/>
        </w:rPr>
        <w:t>Занятия внеурочной деятельности «В мире книг» способствуют расширению читательского пространства. Реализации дифференцированного  обучения и развитию индивидуальных возможностей</w:t>
      </w:r>
      <w:r w:rsidR="000447E6" w:rsidRPr="005136E7">
        <w:rPr>
          <w:rFonts w:ascii="Times New Roman" w:hAnsi="Times New Roman" w:cs="Times New Roman"/>
          <w:sz w:val="28"/>
          <w:szCs w:val="28"/>
        </w:rPr>
        <w:t xml:space="preserve">     </w:t>
      </w:r>
      <w:r w:rsidR="00204031" w:rsidRPr="005136E7">
        <w:rPr>
          <w:rFonts w:ascii="Times New Roman" w:hAnsi="Times New Roman" w:cs="Times New Roman"/>
          <w:sz w:val="28"/>
          <w:szCs w:val="28"/>
        </w:rPr>
        <w:t xml:space="preserve">каждого ребёнка, </w:t>
      </w:r>
      <w:r w:rsidRPr="005136E7">
        <w:rPr>
          <w:rFonts w:ascii="Times New Roman" w:hAnsi="Times New Roman" w:cs="Times New Roman"/>
          <w:sz w:val="28"/>
          <w:szCs w:val="28"/>
        </w:rPr>
        <w:t>воспитанию обучающегося – читателя.</w:t>
      </w:r>
    </w:p>
    <w:p w:rsidR="005A4422" w:rsidRPr="005136E7" w:rsidRDefault="005A4422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   Занятия внеурочной деятельности помогут решить задачи эмоционального, творческого, интеллектуального развития ребёнка, а так же проблемы  нравственно – эстетического  воспитания, так как чтение для ребёнка – и труд, и творчество, новые открытия и</w:t>
      </w:r>
      <w:r w:rsidR="000447E6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>удовольствие.</w:t>
      </w:r>
    </w:p>
    <w:p w:rsidR="00D82DF5" w:rsidRPr="005136E7" w:rsidRDefault="005A4422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    В программе развитие умений и навыков большая роль отводится работе с книгой и другими источниками информации. Одна из задач при работе с книгой – это развитие  навыка чтения, работа с учебником – книгой, имеющей чёткое назначение и выражение. А так же развитие навыка  </w:t>
      </w:r>
      <w:r w:rsidR="000447E6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="00D82DF5" w:rsidRPr="005136E7">
        <w:rPr>
          <w:rFonts w:ascii="Times New Roman" w:hAnsi="Times New Roman" w:cs="Times New Roman"/>
          <w:sz w:val="28"/>
          <w:szCs w:val="28"/>
        </w:rPr>
        <w:t xml:space="preserve"> библиотечно – библиографической работы, умения воспринимать и классифицировать информацию любого рода.</w:t>
      </w:r>
    </w:p>
    <w:p w:rsidR="00D82DF5" w:rsidRPr="005136E7" w:rsidRDefault="00D82DF5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  Каждая из этих линий строится с учётом дидактических  требований, заметно усложняются от этого этапа к этапу. Начиная с первого  класса , идёт формирование полноценного навыка чтения: беглого, выразительного, осознанного. В старшей школе ученик и книга вступают на новую ступень взаимодействия. </w:t>
      </w:r>
      <w:r w:rsidR="000447E6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 xml:space="preserve"> Это взаимодействие обусловлено общеинтеллектуальными, психологическими, нравственными особенностями и возможностями школьника.</w:t>
      </w:r>
    </w:p>
    <w:p w:rsidR="00AB2455" w:rsidRPr="005136E7" w:rsidRDefault="00D82DF5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Педагогом на занятиях внеурочной деятельности используются </w:t>
      </w:r>
      <w:r w:rsidR="00AB2455" w:rsidRPr="005136E7">
        <w:rPr>
          <w:rFonts w:ascii="Times New Roman" w:hAnsi="Times New Roman" w:cs="Times New Roman"/>
          <w:sz w:val="28"/>
          <w:szCs w:val="28"/>
        </w:rPr>
        <w:t>разные формы работы, работа строится на принципах добровольности и творчества, где на первый план выдвигаются не требования программы, а интересы и увлечения, таланты и предпочтения обучающихся.</w:t>
      </w:r>
    </w:p>
    <w:p w:rsidR="00AB2455" w:rsidRPr="005136E7" w:rsidRDefault="00AB2455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 Учитываются следующие правила:</w:t>
      </w:r>
    </w:p>
    <w:p w:rsidR="00AB2455" w:rsidRPr="005136E7" w:rsidRDefault="00AB2455" w:rsidP="005136E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Непринуждённость обстановки</w:t>
      </w:r>
      <w:r w:rsidR="00D82DF5" w:rsidRPr="00513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455" w:rsidRPr="005136E7" w:rsidRDefault="00AB2455" w:rsidP="005136E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Разнообразие  и не повторяемость</w:t>
      </w:r>
    </w:p>
    <w:p w:rsidR="00F556B0" w:rsidRPr="005136E7" w:rsidRDefault="00AB2455" w:rsidP="005136E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Необычность и новизна</w:t>
      </w:r>
      <w:r w:rsidR="00F556B0" w:rsidRPr="005136E7">
        <w:rPr>
          <w:rFonts w:ascii="Times New Roman" w:hAnsi="Times New Roman" w:cs="Times New Roman"/>
          <w:sz w:val="28"/>
          <w:szCs w:val="28"/>
        </w:rPr>
        <w:t xml:space="preserve">     информации и форм её подачи – одно из главных условий эффективности занятий</w:t>
      </w:r>
    </w:p>
    <w:p w:rsidR="00F556B0" w:rsidRPr="005136E7" w:rsidRDefault="00F556B0" w:rsidP="005136E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Импровизация, экспромнт, игра – база  развития самостоятельности воспитанников</w:t>
      </w:r>
    </w:p>
    <w:p w:rsidR="00F556B0" w:rsidRPr="005136E7" w:rsidRDefault="00F556B0" w:rsidP="005136E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 При планировании работы следует ориентироваться на список книг, а так же опираться на вкус и предпочтения самых учащихся.</w:t>
      </w:r>
    </w:p>
    <w:p w:rsidR="000447E6" w:rsidRPr="005136E7" w:rsidRDefault="00F556B0" w:rsidP="005136E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Содержание занятий должно быть разнообразно по видам и жанрам литератур</w:t>
      </w:r>
      <w:r w:rsidR="009E5813" w:rsidRPr="005136E7">
        <w:rPr>
          <w:rFonts w:ascii="Times New Roman" w:hAnsi="Times New Roman" w:cs="Times New Roman"/>
          <w:sz w:val="28"/>
          <w:szCs w:val="28"/>
        </w:rPr>
        <w:t>ы, национальному и историческому признаку, назначению произведений для чтения и т д.</w:t>
      </w:r>
      <w:r w:rsidR="000447E6" w:rsidRPr="005136E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136E7" w:rsidRDefault="005136E7">
      <w:pPr>
        <w:rPr>
          <w:rFonts w:ascii="Times New Roman" w:hAnsi="Times New Roman" w:cs="Times New Roman"/>
          <w:sz w:val="28"/>
          <w:szCs w:val="28"/>
        </w:rPr>
      </w:pPr>
    </w:p>
    <w:p w:rsidR="005136E7" w:rsidRDefault="005136E7">
      <w:pPr>
        <w:rPr>
          <w:rFonts w:ascii="Times New Roman" w:hAnsi="Times New Roman" w:cs="Times New Roman"/>
          <w:sz w:val="28"/>
          <w:szCs w:val="28"/>
        </w:rPr>
      </w:pPr>
    </w:p>
    <w:p w:rsidR="005136E7" w:rsidRDefault="005136E7">
      <w:pPr>
        <w:rPr>
          <w:rFonts w:ascii="Times New Roman" w:hAnsi="Times New Roman" w:cs="Times New Roman"/>
          <w:sz w:val="28"/>
          <w:szCs w:val="28"/>
        </w:rPr>
      </w:pPr>
    </w:p>
    <w:p w:rsidR="00D668A3" w:rsidRPr="005136E7" w:rsidRDefault="00225C7B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2. Содержание курса внеурочной деятельности с указанием форм организации и видов деятельности</w:t>
      </w:r>
    </w:p>
    <w:p w:rsidR="00225C7B" w:rsidRPr="005136E7" w:rsidRDefault="00225C7B" w:rsidP="005136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6E7">
        <w:rPr>
          <w:rFonts w:ascii="Times New Roman" w:hAnsi="Times New Roman" w:cs="Times New Roman"/>
          <w:b/>
          <w:sz w:val="28"/>
          <w:szCs w:val="28"/>
        </w:rPr>
        <w:t>Раздел 1. «По страницам любимых книг» ( 8 часов)</w:t>
      </w:r>
    </w:p>
    <w:p w:rsidR="005136E7" w:rsidRDefault="00225C7B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Тема. Вводное занятие. Самые интересные книги, прочитанные летом ( 1 час).                                             </w:t>
      </w:r>
    </w:p>
    <w:p w:rsidR="00DF6F6C" w:rsidRPr="005136E7" w:rsidRDefault="00225C7B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Игра – путешествие «Удивительный мир лета», что </w:t>
      </w:r>
      <w:r w:rsidR="00DF6F6C" w:rsidRPr="005136E7">
        <w:rPr>
          <w:rFonts w:ascii="Times New Roman" w:hAnsi="Times New Roman" w:cs="Times New Roman"/>
          <w:sz w:val="28"/>
          <w:szCs w:val="28"/>
        </w:rPr>
        <w:t>интересного узнали и прочитали. Работа с книгой: уметь пользоваться выходными данными (автор, заглавие, оглавление). Подготовка к рассказу о книге.</w:t>
      </w:r>
    </w:p>
    <w:p w:rsidR="00225C7B" w:rsidRPr="005136E7" w:rsidRDefault="00DF6F6C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Весёлые стихи: творчество Б. Заходера, Ю. Кима. (1 час). Жизненный и творческий путь Б. Заходера, Ю. Кима. «Весёлые стихи» в творчестве детских поэтов. «Сказки для людей». Творчество писателя в школьной программе. Чтение и обсуждение прочитанного.</w:t>
      </w:r>
    </w:p>
    <w:p w:rsidR="00DF6F6C" w:rsidRPr="005136E7" w:rsidRDefault="00DF6F6C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Стихи К.И. Чуковского. «В гостях у дедушки Корнея»(1 час). Жизненный и творческий путь К.И. Чуковского. В игровой форме повторение и закрепление знаний о содержании произведений К.И. Чуковского. Показ мультфильма</w:t>
      </w:r>
      <w:r w:rsidR="00505FCA" w:rsidRPr="005136E7">
        <w:rPr>
          <w:rFonts w:ascii="Times New Roman" w:hAnsi="Times New Roman" w:cs="Times New Roman"/>
          <w:sz w:val="28"/>
          <w:szCs w:val="28"/>
        </w:rPr>
        <w:t xml:space="preserve"> «Мойдодыр». Чтение и обсуждение прочитанного.</w:t>
      </w:r>
    </w:p>
    <w:p w:rsidR="00505FCA" w:rsidRPr="005136E7" w:rsidRDefault="00505FCA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Рассказы о дружбе «Я и мои друзья» (1 час). Поучительные стихи о дружбе и друзьях. Рассказ «Хочу рассказать о своём друге». Чтение  и обсуждение прочитанного.</w:t>
      </w:r>
    </w:p>
    <w:p w:rsidR="00505FCA" w:rsidRPr="005136E7" w:rsidRDefault="00505FCA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Весёлые книги о школе и школьниках (1 час). Современная русская детская литература о школе и школьниках: М.Дружинина «Мой весёлый выходной», Е. Мурашова «Класс коррекции». Чтение, обсуждение прочитанного.</w:t>
      </w:r>
    </w:p>
    <w:p w:rsidR="00505FCA" w:rsidRPr="005136E7" w:rsidRDefault="00505FCA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В .Воскобойников.  «Всё будет в порядке», М. Лукашина «Стойка на руках на уроках ботаники». (1 час). Чтение и обсуждение прочитанного.</w:t>
      </w:r>
    </w:p>
    <w:p w:rsidR="00505FCA" w:rsidRPr="005136E7" w:rsidRDefault="00505FCA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Рассказы Н.</w:t>
      </w:r>
      <w:r w:rsidR="00CC5EDE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>Носова. (1 час). Жизненный и творческий путь Н.</w:t>
      </w:r>
      <w:r w:rsidR="00CC5EDE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>Носова. Чтение и обсуждение рассказов</w:t>
      </w:r>
      <w:r w:rsidR="00CC5EDE" w:rsidRPr="005136E7">
        <w:rPr>
          <w:rFonts w:ascii="Times New Roman" w:hAnsi="Times New Roman" w:cs="Times New Roman"/>
          <w:sz w:val="28"/>
          <w:szCs w:val="28"/>
        </w:rPr>
        <w:t>:</w:t>
      </w:r>
      <w:r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="00242648" w:rsidRPr="005136E7">
        <w:rPr>
          <w:rFonts w:ascii="Times New Roman" w:hAnsi="Times New Roman" w:cs="Times New Roman"/>
          <w:sz w:val="28"/>
          <w:szCs w:val="28"/>
        </w:rPr>
        <w:t xml:space="preserve"> «Мишкина каша», «Карасик». Чтение отрывок книг «Незнайка на луне». Викторина.</w:t>
      </w:r>
    </w:p>
    <w:p w:rsidR="00D668A3" w:rsidRPr="005136E7" w:rsidRDefault="00242648" w:rsidP="005136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6E7">
        <w:rPr>
          <w:rFonts w:ascii="Times New Roman" w:hAnsi="Times New Roman" w:cs="Times New Roman"/>
          <w:b/>
          <w:sz w:val="28"/>
          <w:szCs w:val="28"/>
        </w:rPr>
        <w:t>Раздел 2. «С чего начинается Родина» (5 часов)</w:t>
      </w:r>
    </w:p>
    <w:p w:rsidR="0058564D" w:rsidRPr="005136E7" w:rsidRDefault="0058564D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Стихи о Родине «С чего начинается Родина». ( 1 час). Конкурс чтецов. Беседа. Чтение и обсуждение прочитанного. Стихи русских поэтов о России.</w:t>
      </w:r>
    </w:p>
    <w:p w:rsidR="0058564D" w:rsidRPr="005136E7" w:rsidRDefault="0058564D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Короткие рассказы и сказки Е.</w:t>
      </w:r>
      <w:r w:rsidR="00CC5EDE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>Пермяка. (1 час). Знакомство с творчеством Е.</w:t>
      </w:r>
      <w:r w:rsidR="00CC5EDE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>Пермяка. Чтение и обсуждение прочитанного.</w:t>
      </w:r>
    </w:p>
    <w:p w:rsidR="0058564D" w:rsidRPr="005136E7" w:rsidRDefault="0058564D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Русские сказки. «Сказка мудростью богата». (1 час). Знакомство с русским народным фольклором. Викторина по сказкам «Угадай героя». Святая Русь в волшебных сказках. Гуси – лебеди в русских литературных сказках. Чтение и обсуждение прочитанного.</w:t>
      </w:r>
    </w:p>
    <w:p w:rsidR="0058564D" w:rsidRPr="005136E7" w:rsidRDefault="0058564D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Тема. Творчество Михалкова С. </w:t>
      </w:r>
      <w:r w:rsidR="00CC5EDE" w:rsidRPr="005136E7">
        <w:rPr>
          <w:rFonts w:ascii="Times New Roman" w:hAnsi="Times New Roman" w:cs="Times New Roman"/>
          <w:sz w:val="28"/>
          <w:szCs w:val="28"/>
        </w:rPr>
        <w:t>(1час).  Жизненный и творческий путь С. Михалкова. Мероприятие по писателю. Басни С. Михалкова. Чтение и обсуждение прочитанного. Викторина.</w:t>
      </w:r>
    </w:p>
    <w:p w:rsidR="00CC5EDE" w:rsidRPr="005136E7" w:rsidRDefault="00CC5EDE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Зима в поэзии и прозе. (1 час). Знакомство с циклом стихов о зиме и Новом годе.  Зима в творчестве русских поэтов. Конкурс чтецов. Чтение и обсуждение прочитанного.</w:t>
      </w:r>
    </w:p>
    <w:p w:rsidR="00D668A3" w:rsidRPr="005136E7" w:rsidRDefault="006744FC" w:rsidP="005136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6E7">
        <w:rPr>
          <w:rFonts w:ascii="Times New Roman" w:hAnsi="Times New Roman" w:cs="Times New Roman"/>
          <w:b/>
          <w:sz w:val="28"/>
          <w:szCs w:val="28"/>
        </w:rPr>
        <w:t>Раздел 3. «Ребята с нашего двора» (7 часов)</w:t>
      </w:r>
    </w:p>
    <w:p w:rsidR="006744FC" w:rsidRPr="005136E7" w:rsidRDefault="006744FC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Весёлые рассказы Ю. Драгунского. (1 час) Биография Ю.</w:t>
      </w:r>
      <w:r w:rsidR="00CC5EDE" w:rsidRPr="005136E7">
        <w:rPr>
          <w:rFonts w:ascii="Times New Roman" w:hAnsi="Times New Roman" w:cs="Times New Roman"/>
          <w:sz w:val="28"/>
          <w:szCs w:val="28"/>
        </w:rPr>
        <w:t xml:space="preserve"> Драгунского. Рассказы </w:t>
      </w:r>
      <w:r w:rsidRPr="005136E7">
        <w:rPr>
          <w:rFonts w:ascii="Times New Roman" w:hAnsi="Times New Roman" w:cs="Times New Roman"/>
          <w:sz w:val="28"/>
          <w:szCs w:val="28"/>
        </w:rPr>
        <w:t>из цикла «Денискины рассказы». Кон</w:t>
      </w:r>
      <w:r w:rsidR="00CC5EDE" w:rsidRPr="005136E7">
        <w:rPr>
          <w:rFonts w:ascii="Times New Roman" w:hAnsi="Times New Roman" w:cs="Times New Roman"/>
          <w:sz w:val="28"/>
          <w:szCs w:val="28"/>
        </w:rPr>
        <w:t>курс знатоков рассказов. Чтение</w:t>
      </w:r>
      <w:r w:rsidRPr="005136E7">
        <w:rPr>
          <w:rFonts w:ascii="Times New Roman" w:hAnsi="Times New Roman" w:cs="Times New Roman"/>
          <w:sz w:val="28"/>
          <w:szCs w:val="28"/>
        </w:rPr>
        <w:t>, обсуждение.</w:t>
      </w:r>
    </w:p>
    <w:p w:rsidR="006744FC" w:rsidRPr="005136E7" w:rsidRDefault="006744FC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Современные детские журналы. (1 час) История журнала «Мурзилка». «Современные детские журналы».</w:t>
      </w:r>
    </w:p>
    <w:p w:rsidR="006744FC" w:rsidRPr="005136E7" w:rsidRDefault="006744FC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Юный журналист. (1 час). Интервью, составление мини – сообщения об интересных событиях в школе. Подготовка интервью для обучающихся школы по теме «Что я люблю читать»</w:t>
      </w:r>
    </w:p>
    <w:p w:rsidR="006744FC" w:rsidRPr="005136E7" w:rsidRDefault="006744FC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Тема. Аксаков С.Т. «Детские годы Багрова внука» (1 час). Биография  </w:t>
      </w:r>
      <w:r w:rsidR="00CC5EDE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>Аксакова С.Т. Отрывки из повести С.</w:t>
      </w:r>
      <w:r w:rsidR="00CC5EDE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 xml:space="preserve">Аксакова  «Детские годы Багрова –внука». Обсуждение произведения. </w:t>
      </w:r>
    </w:p>
    <w:p w:rsidR="006744FC" w:rsidRPr="005136E7" w:rsidRDefault="006744FC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Тема. </w:t>
      </w:r>
      <w:r w:rsidR="00225C7B" w:rsidRPr="005136E7">
        <w:rPr>
          <w:rFonts w:ascii="Times New Roman" w:hAnsi="Times New Roman" w:cs="Times New Roman"/>
          <w:sz w:val="28"/>
          <w:szCs w:val="28"/>
        </w:rPr>
        <w:t>Алексин А. «Как ваше здоровье», «Самый счастливый день» (1 час). Биография Алексина А. Чтение рассказа по ролям. Обсуждение.</w:t>
      </w:r>
    </w:p>
    <w:p w:rsidR="00225C7B" w:rsidRPr="005136E7" w:rsidRDefault="00225C7B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Тема. Коваль Ю.И. </w:t>
      </w:r>
      <w:r w:rsidR="00CC5EDE" w:rsidRPr="005136E7">
        <w:rPr>
          <w:rFonts w:ascii="Times New Roman" w:hAnsi="Times New Roman" w:cs="Times New Roman"/>
          <w:sz w:val="28"/>
          <w:szCs w:val="28"/>
        </w:rPr>
        <w:t>Чистый двор. Приключения Васи Ку</w:t>
      </w:r>
      <w:r w:rsidRPr="005136E7">
        <w:rPr>
          <w:rFonts w:ascii="Times New Roman" w:hAnsi="Times New Roman" w:cs="Times New Roman"/>
          <w:sz w:val="28"/>
          <w:szCs w:val="28"/>
        </w:rPr>
        <w:t>ралесова (1 час). Биография Коваля Ю.И. Чтение рассказа. Викторина.</w:t>
      </w:r>
    </w:p>
    <w:p w:rsidR="00225C7B" w:rsidRPr="005136E7" w:rsidRDefault="00225C7B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Шим Э. Ребята нашего двора. (1 час) Биография Шим Э. Чтение рассказа, обсуждение. Викторина.</w:t>
      </w:r>
    </w:p>
    <w:p w:rsidR="0076766E" w:rsidRPr="005136E7" w:rsidRDefault="00BC7EE7" w:rsidP="005136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6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6766E" w:rsidRPr="005136E7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242648" w:rsidRPr="005136E7">
        <w:rPr>
          <w:rFonts w:ascii="Times New Roman" w:hAnsi="Times New Roman" w:cs="Times New Roman"/>
          <w:b/>
          <w:sz w:val="28"/>
          <w:szCs w:val="28"/>
        </w:rPr>
        <w:t>«</w:t>
      </w:r>
      <w:r w:rsidR="0076766E" w:rsidRPr="005136E7">
        <w:rPr>
          <w:rFonts w:ascii="Times New Roman" w:hAnsi="Times New Roman" w:cs="Times New Roman"/>
          <w:b/>
          <w:sz w:val="28"/>
          <w:szCs w:val="28"/>
        </w:rPr>
        <w:t>Друзья наши меньшие</w:t>
      </w:r>
      <w:r w:rsidR="00242648" w:rsidRPr="005136E7">
        <w:rPr>
          <w:rFonts w:ascii="Times New Roman" w:hAnsi="Times New Roman" w:cs="Times New Roman"/>
          <w:b/>
          <w:sz w:val="28"/>
          <w:szCs w:val="28"/>
        </w:rPr>
        <w:t>»</w:t>
      </w:r>
      <w:r w:rsidR="0076766E" w:rsidRPr="005136E7">
        <w:rPr>
          <w:rFonts w:ascii="Times New Roman" w:hAnsi="Times New Roman" w:cs="Times New Roman"/>
          <w:b/>
          <w:sz w:val="28"/>
          <w:szCs w:val="28"/>
        </w:rPr>
        <w:t xml:space="preserve"> (5 часов)</w:t>
      </w:r>
    </w:p>
    <w:p w:rsidR="0076766E" w:rsidRPr="005136E7" w:rsidRDefault="0076766E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Белов В. «Скворцы» (1 час). Биография Белова В. Чтение рассказа по ролям, обсуждение.</w:t>
      </w:r>
    </w:p>
    <w:p w:rsidR="0076766E" w:rsidRPr="005136E7" w:rsidRDefault="0076766E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Андреев Л.Н. «Кусака» (1 час) Биография Андреева Л.Н. Чтение рассказа по ролям, обсуждение.</w:t>
      </w:r>
    </w:p>
    <w:p w:rsidR="0076766E" w:rsidRPr="005136E7" w:rsidRDefault="0076766E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Ю.Казаков «Арктур – гончий пёс» (1 час). Сведения о жизни писателя. Обсуждение рассказа. Показ мультипликационного фильма «Арктур – гончий пёс»</w:t>
      </w:r>
    </w:p>
    <w:p w:rsidR="0076766E" w:rsidRPr="005136E7" w:rsidRDefault="0076766E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Куприн А.И. «Белый пудель» (1 час) Биография Куприна А.И. Чтение рассказа. Викторина.</w:t>
      </w:r>
    </w:p>
    <w:p w:rsidR="0076766E" w:rsidRPr="005136E7" w:rsidRDefault="0076766E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Паустовский К. «Кот ворюга»</w:t>
      </w:r>
      <w:r w:rsidR="00CC5EDE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="00B32708" w:rsidRPr="005136E7">
        <w:rPr>
          <w:rFonts w:ascii="Times New Roman" w:hAnsi="Times New Roman" w:cs="Times New Roman"/>
          <w:sz w:val="28"/>
          <w:szCs w:val="28"/>
        </w:rPr>
        <w:t>(1 час) Жизненный  и творческий путь Паустовского К. Чтение отрывка рассказа, обсуждение характера главного героя. Обсуждение прочитанного.</w:t>
      </w:r>
    </w:p>
    <w:p w:rsidR="0076766E" w:rsidRPr="005136E7" w:rsidRDefault="0076766E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DB3" w:rsidRPr="005136E7" w:rsidRDefault="00BC7EE7" w:rsidP="005136E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6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94DB3" w:rsidRPr="005136E7">
        <w:rPr>
          <w:rFonts w:ascii="Times New Roman" w:hAnsi="Times New Roman" w:cs="Times New Roman"/>
          <w:b/>
          <w:sz w:val="28"/>
          <w:szCs w:val="28"/>
        </w:rPr>
        <w:t>Раздел 5. Жизнь замечательных детей (5 часов)</w:t>
      </w:r>
    </w:p>
    <w:p w:rsidR="00094DB3" w:rsidRPr="005136E7" w:rsidRDefault="00094DB3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Гатаулин И. А зря никто не верил в чудеса (1 час). Жизненный  и творческий  путь</w:t>
      </w:r>
      <w:r w:rsidR="00BC7EE7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Pr="005136E7">
        <w:rPr>
          <w:rFonts w:ascii="Times New Roman" w:hAnsi="Times New Roman" w:cs="Times New Roman"/>
          <w:sz w:val="28"/>
          <w:szCs w:val="28"/>
        </w:rPr>
        <w:t xml:space="preserve"> писателя. Чтение и обсуждение рассказа «А зря никто не верил в чудеса». Устные сообщения «Чудеса в моей жизни».</w:t>
      </w:r>
    </w:p>
    <w:p w:rsidR="00094DB3" w:rsidRPr="005136E7" w:rsidRDefault="00094DB3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В. Воскобойников. «Жизнь замечательных детей». (1 час)  Чтение фрагментов. Обсуждение прочитанного.</w:t>
      </w:r>
    </w:p>
    <w:p w:rsidR="00094DB3" w:rsidRPr="005136E7" w:rsidRDefault="00094DB3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Каверин В. Два капитана. (2 часа). Биография Каверина В. Обмен мнениями о прочитанном романе. Викторина по роману. Чтение фрагментов. Обсуждение прочитанного.</w:t>
      </w:r>
    </w:p>
    <w:p w:rsidR="0076766E" w:rsidRPr="005136E7" w:rsidRDefault="00094DB3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Рыбаков А.Н. (2 часа)</w:t>
      </w:r>
      <w:r w:rsidR="0076766E" w:rsidRPr="005136E7">
        <w:rPr>
          <w:rFonts w:ascii="Times New Roman" w:hAnsi="Times New Roman" w:cs="Times New Roman"/>
          <w:sz w:val="28"/>
          <w:szCs w:val="28"/>
        </w:rPr>
        <w:t>. Жизненный  и  творческий путь</w:t>
      </w:r>
      <w:r w:rsidR="00BC7EE7" w:rsidRPr="005136E7">
        <w:rPr>
          <w:rFonts w:ascii="Times New Roman" w:hAnsi="Times New Roman" w:cs="Times New Roman"/>
          <w:sz w:val="28"/>
          <w:szCs w:val="28"/>
        </w:rPr>
        <w:t xml:space="preserve"> </w:t>
      </w:r>
      <w:r w:rsidR="0076766E" w:rsidRPr="005136E7">
        <w:rPr>
          <w:rFonts w:ascii="Times New Roman" w:hAnsi="Times New Roman" w:cs="Times New Roman"/>
          <w:sz w:val="28"/>
          <w:szCs w:val="28"/>
        </w:rPr>
        <w:t xml:space="preserve"> Рыбакова А.Н. Обсуждение цикла рассказов о пионерах: «Кортик», «Бронзовая птица». Викторина «Угадай героя». Устное сообщение «Мой любимый персонаж». Обсуждение прочитанного.</w:t>
      </w:r>
    </w:p>
    <w:p w:rsidR="00B32708" w:rsidRPr="005136E7" w:rsidRDefault="0076766E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>Тема. Белых Г. И Пантелеев Л. «Республика ШКИД» (1 час) Обмен мнениями о прочитанном произведении.</w:t>
      </w:r>
      <w:r w:rsidR="00BC7EE7" w:rsidRPr="005136E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4DB3" w:rsidRPr="005136E7" w:rsidRDefault="005136E7" w:rsidP="005136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708" w:rsidRPr="005136E7">
        <w:rPr>
          <w:rFonts w:ascii="Times New Roman" w:hAnsi="Times New Roman" w:cs="Times New Roman"/>
          <w:sz w:val="28"/>
          <w:szCs w:val="28"/>
        </w:rPr>
        <w:t>Разработка и защита проекта «Мои любимые книги»</w:t>
      </w:r>
      <w:r w:rsidR="00BC7EE7" w:rsidRPr="005136E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9104F" w:rsidRPr="005136E7" w:rsidRDefault="0076766E">
      <w:pPr>
        <w:rPr>
          <w:rFonts w:ascii="Times New Roman" w:hAnsi="Times New Roman" w:cs="Times New Roman"/>
          <w:b/>
          <w:sz w:val="28"/>
          <w:szCs w:val="28"/>
        </w:rPr>
      </w:pPr>
      <w:r w:rsidRPr="005136E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C7EE7" w:rsidRPr="005136E7">
        <w:rPr>
          <w:rFonts w:ascii="Times New Roman" w:hAnsi="Times New Roman" w:cs="Times New Roman"/>
          <w:sz w:val="28"/>
          <w:szCs w:val="28"/>
        </w:rPr>
        <w:t xml:space="preserve">   </w:t>
      </w:r>
      <w:r w:rsidR="00BC7EE7" w:rsidRPr="005136E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837"/>
      </w:tblGrid>
      <w:tr w:rsidR="00BC7EE7" w:rsidRPr="005136E7" w:rsidTr="00BC7EE7">
        <w:tc>
          <w:tcPr>
            <w:tcW w:w="1129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Тема занятий</w:t>
            </w:r>
          </w:p>
        </w:tc>
        <w:tc>
          <w:tcPr>
            <w:tcW w:w="1837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1 раздел «По страницам любимых книг»</w:t>
            </w:r>
          </w:p>
        </w:tc>
        <w:tc>
          <w:tcPr>
            <w:tcW w:w="1837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24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EDE" w:rsidRPr="00513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Вводное занятие. Самые интересные книги, прочитанные летом.</w:t>
            </w:r>
          </w:p>
        </w:tc>
        <w:tc>
          <w:tcPr>
            <w:tcW w:w="1837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24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5EDE" w:rsidRPr="00513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Весёлые стихи Б. Заходера, Ю.Кима</w:t>
            </w:r>
          </w:p>
        </w:tc>
        <w:tc>
          <w:tcPr>
            <w:tcW w:w="1837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24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5EDE" w:rsidRPr="00513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BC7EE7" w:rsidRPr="005136E7" w:rsidRDefault="0002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Русские народные потешки  и прибаутки</w:t>
            </w:r>
          </w:p>
        </w:tc>
        <w:tc>
          <w:tcPr>
            <w:tcW w:w="1837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24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5EDE" w:rsidRPr="00513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BC7EE7" w:rsidRPr="005136E7" w:rsidRDefault="0002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Стихи К.И. Чуковского. «В гостях у дедушки Корнея»</w:t>
            </w:r>
          </w:p>
        </w:tc>
        <w:tc>
          <w:tcPr>
            <w:tcW w:w="1837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BC7EE7" w:rsidRPr="005136E7" w:rsidRDefault="0002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Рассказы о дружбе «Я и мои друзья»</w:t>
            </w:r>
          </w:p>
        </w:tc>
        <w:tc>
          <w:tcPr>
            <w:tcW w:w="1837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BC7EE7" w:rsidRPr="005136E7" w:rsidRDefault="0002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Весёлые книги о школе и школьниках. М. Дружинина «Мой весёлый выходной»</w:t>
            </w:r>
            <w:r w:rsidR="000B700A" w:rsidRPr="005136E7">
              <w:rPr>
                <w:rFonts w:ascii="Times New Roman" w:hAnsi="Times New Roman" w:cs="Times New Roman"/>
                <w:sz w:val="24"/>
                <w:szCs w:val="24"/>
              </w:rPr>
              <w:t>, М. Мурашова «Класс коррекции»</w:t>
            </w:r>
          </w:p>
        </w:tc>
        <w:tc>
          <w:tcPr>
            <w:tcW w:w="1837" w:type="dxa"/>
          </w:tcPr>
          <w:p w:rsidR="00BC7EE7" w:rsidRPr="005136E7" w:rsidRDefault="0002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BC7EE7" w:rsidRPr="005136E7" w:rsidRDefault="000B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В.Воскобойников «Всё будет в порядке», М, Лукашина «Стойка на руках на уроках ботаники»</w:t>
            </w:r>
          </w:p>
        </w:tc>
        <w:tc>
          <w:tcPr>
            <w:tcW w:w="1837" w:type="dxa"/>
          </w:tcPr>
          <w:p w:rsidR="00BC7EE7" w:rsidRPr="005136E7" w:rsidRDefault="0002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BC7EE7" w:rsidRPr="005136E7" w:rsidRDefault="000B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Рассказы Н. Носова о детях.</w:t>
            </w:r>
          </w:p>
        </w:tc>
        <w:tc>
          <w:tcPr>
            <w:tcW w:w="1837" w:type="dxa"/>
          </w:tcPr>
          <w:p w:rsidR="00BC7EE7" w:rsidRPr="005136E7" w:rsidRDefault="00027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7EE7" w:rsidRPr="005136E7" w:rsidTr="00BC7EE7">
        <w:tc>
          <w:tcPr>
            <w:tcW w:w="1129" w:type="dxa"/>
          </w:tcPr>
          <w:p w:rsidR="00BC7EE7" w:rsidRPr="005136E7" w:rsidRDefault="00BC7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C7EE7" w:rsidRPr="005136E7" w:rsidRDefault="000B7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2 раздел «С чего начинается Родина»</w:t>
            </w:r>
          </w:p>
        </w:tc>
        <w:tc>
          <w:tcPr>
            <w:tcW w:w="1837" w:type="dxa"/>
          </w:tcPr>
          <w:p w:rsidR="00BC7EE7" w:rsidRPr="005136E7" w:rsidRDefault="000B7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0B700A" w:rsidRPr="005136E7" w:rsidRDefault="0023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Стихи о родине «С чего начинается Родина»</w:t>
            </w:r>
          </w:p>
        </w:tc>
        <w:tc>
          <w:tcPr>
            <w:tcW w:w="1837" w:type="dxa"/>
          </w:tcPr>
          <w:p w:rsidR="000B700A" w:rsidRPr="005136E7" w:rsidRDefault="000B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0B700A" w:rsidRPr="005136E7" w:rsidRDefault="0023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Короткие рассказы  и сказки Е.Пермяка.</w:t>
            </w:r>
          </w:p>
        </w:tc>
        <w:tc>
          <w:tcPr>
            <w:tcW w:w="1837" w:type="dxa"/>
          </w:tcPr>
          <w:p w:rsidR="000B700A" w:rsidRPr="005136E7" w:rsidRDefault="000B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0B700A" w:rsidRPr="005136E7" w:rsidRDefault="0023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сказки. «Сказка мудростью богата»</w:t>
            </w:r>
          </w:p>
        </w:tc>
        <w:tc>
          <w:tcPr>
            <w:tcW w:w="1837" w:type="dxa"/>
          </w:tcPr>
          <w:p w:rsidR="000B700A" w:rsidRPr="005136E7" w:rsidRDefault="000B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0B700A" w:rsidRPr="005136E7" w:rsidRDefault="0023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Творчество С.Михалкова. Викторина по творчеству С.Михалкова</w:t>
            </w:r>
          </w:p>
        </w:tc>
        <w:tc>
          <w:tcPr>
            <w:tcW w:w="1837" w:type="dxa"/>
          </w:tcPr>
          <w:p w:rsidR="000B700A" w:rsidRPr="005136E7" w:rsidRDefault="000B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0B700A" w:rsidRPr="005136E7" w:rsidRDefault="0023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Стихи о зиме</w:t>
            </w:r>
            <w:r w:rsidR="007A30A6" w:rsidRPr="005136E7">
              <w:rPr>
                <w:rFonts w:ascii="Times New Roman" w:hAnsi="Times New Roman" w:cs="Times New Roman"/>
                <w:sz w:val="24"/>
                <w:szCs w:val="24"/>
              </w:rPr>
              <w:t>. «Поёт зима аукает». Творческий конкурс «Рождественская история»</w:t>
            </w:r>
          </w:p>
        </w:tc>
        <w:tc>
          <w:tcPr>
            <w:tcW w:w="1837" w:type="dxa"/>
          </w:tcPr>
          <w:p w:rsidR="000B700A" w:rsidRPr="005136E7" w:rsidRDefault="000B7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0B7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700A" w:rsidRPr="005136E7" w:rsidRDefault="007A3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3 раздел «Ребята с нашего двора»</w:t>
            </w:r>
          </w:p>
        </w:tc>
        <w:tc>
          <w:tcPr>
            <w:tcW w:w="1837" w:type="dxa"/>
          </w:tcPr>
          <w:p w:rsidR="000B700A" w:rsidRPr="005136E7" w:rsidRDefault="000B7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0B700A" w:rsidRPr="005136E7" w:rsidRDefault="007A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Весёлые рассказы Ю.Драгунского</w:t>
            </w:r>
          </w:p>
        </w:tc>
        <w:tc>
          <w:tcPr>
            <w:tcW w:w="1837" w:type="dxa"/>
          </w:tcPr>
          <w:p w:rsidR="000B700A" w:rsidRPr="005136E7" w:rsidRDefault="0035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0B700A" w:rsidRPr="005136E7" w:rsidRDefault="007A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Современные детские журналы</w:t>
            </w:r>
          </w:p>
        </w:tc>
        <w:tc>
          <w:tcPr>
            <w:tcW w:w="1837" w:type="dxa"/>
          </w:tcPr>
          <w:p w:rsidR="000B700A" w:rsidRPr="005136E7" w:rsidRDefault="0035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0B700A" w:rsidRPr="005136E7" w:rsidRDefault="007A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Юный журналист (интервью, мини –сообщение»</w:t>
            </w:r>
          </w:p>
        </w:tc>
        <w:tc>
          <w:tcPr>
            <w:tcW w:w="1837" w:type="dxa"/>
          </w:tcPr>
          <w:p w:rsidR="000B700A" w:rsidRPr="005136E7" w:rsidRDefault="0035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5FE" w:rsidRPr="005136E7" w:rsidTr="00BC7EE7">
        <w:tc>
          <w:tcPr>
            <w:tcW w:w="1129" w:type="dxa"/>
          </w:tcPr>
          <w:p w:rsidR="006475FE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79" w:type="dxa"/>
          </w:tcPr>
          <w:p w:rsidR="006475FE" w:rsidRPr="005136E7" w:rsidRDefault="0064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С.Т. Аксаков . «Детские годы Багрова внука»</w:t>
            </w:r>
          </w:p>
        </w:tc>
        <w:tc>
          <w:tcPr>
            <w:tcW w:w="1837" w:type="dxa"/>
          </w:tcPr>
          <w:p w:rsidR="006475FE" w:rsidRPr="005136E7" w:rsidRDefault="0035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00A" w:rsidRPr="005136E7" w:rsidTr="00BC7EE7">
        <w:tc>
          <w:tcPr>
            <w:tcW w:w="1129" w:type="dxa"/>
          </w:tcPr>
          <w:p w:rsidR="000B700A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79" w:type="dxa"/>
          </w:tcPr>
          <w:p w:rsidR="000B700A" w:rsidRPr="005136E7" w:rsidRDefault="007A3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А. Алексин «Как ваше здоровье»</w:t>
            </w:r>
            <w:r w:rsidR="003503BB" w:rsidRPr="005136E7">
              <w:rPr>
                <w:rFonts w:ascii="Times New Roman" w:hAnsi="Times New Roman" w:cs="Times New Roman"/>
                <w:sz w:val="24"/>
                <w:szCs w:val="24"/>
              </w:rPr>
              <w:t>, «Самый счастливый день»</w:t>
            </w:r>
          </w:p>
        </w:tc>
        <w:tc>
          <w:tcPr>
            <w:tcW w:w="1837" w:type="dxa"/>
          </w:tcPr>
          <w:p w:rsidR="000B700A" w:rsidRPr="005136E7" w:rsidRDefault="0035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5FE" w:rsidRPr="005136E7" w:rsidTr="00BC7EE7">
        <w:tc>
          <w:tcPr>
            <w:tcW w:w="1129" w:type="dxa"/>
          </w:tcPr>
          <w:p w:rsidR="006475FE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379" w:type="dxa"/>
          </w:tcPr>
          <w:p w:rsidR="006475FE" w:rsidRPr="005136E7" w:rsidRDefault="0035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Ю.И. Коваль. «Чистый двор», «Приключение Васи Куралесова»</w:t>
            </w:r>
          </w:p>
        </w:tc>
        <w:tc>
          <w:tcPr>
            <w:tcW w:w="1837" w:type="dxa"/>
          </w:tcPr>
          <w:p w:rsidR="006475FE" w:rsidRPr="005136E7" w:rsidRDefault="0035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5FE" w:rsidRPr="005136E7" w:rsidTr="00BC7EE7">
        <w:tc>
          <w:tcPr>
            <w:tcW w:w="1129" w:type="dxa"/>
          </w:tcPr>
          <w:p w:rsidR="006475FE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6475FE" w:rsidRPr="005136E7" w:rsidRDefault="0035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Э.Шмидт. «Ребята с нашего двора»</w:t>
            </w:r>
          </w:p>
        </w:tc>
        <w:tc>
          <w:tcPr>
            <w:tcW w:w="1837" w:type="dxa"/>
          </w:tcPr>
          <w:p w:rsidR="006475FE" w:rsidRPr="005136E7" w:rsidRDefault="00350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5FE" w:rsidRPr="005136E7" w:rsidTr="00BC7EE7">
        <w:tc>
          <w:tcPr>
            <w:tcW w:w="1129" w:type="dxa"/>
          </w:tcPr>
          <w:p w:rsidR="006475FE" w:rsidRPr="005136E7" w:rsidRDefault="00647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475FE" w:rsidRPr="005136E7" w:rsidRDefault="00605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4 раздел «Друзья наши меньшие»</w:t>
            </w:r>
          </w:p>
        </w:tc>
        <w:tc>
          <w:tcPr>
            <w:tcW w:w="1837" w:type="dxa"/>
          </w:tcPr>
          <w:p w:rsidR="006475FE" w:rsidRPr="005136E7" w:rsidRDefault="00605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475FE" w:rsidRPr="005136E7" w:rsidTr="00BC7EE7">
        <w:tc>
          <w:tcPr>
            <w:tcW w:w="1129" w:type="dxa"/>
          </w:tcPr>
          <w:p w:rsidR="006475FE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379" w:type="dxa"/>
          </w:tcPr>
          <w:p w:rsidR="006475FE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В.Белов «Скворцы»</w:t>
            </w:r>
          </w:p>
        </w:tc>
        <w:tc>
          <w:tcPr>
            <w:tcW w:w="1837" w:type="dxa"/>
          </w:tcPr>
          <w:p w:rsidR="006475FE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37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Л.Н. Андреев «Кусака»</w:t>
            </w:r>
          </w:p>
        </w:tc>
        <w:tc>
          <w:tcPr>
            <w:tcW w:w="1837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37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Казаков Ю. «Арктур – гончий пёс»</w:t>
            </w:r>
          </w:p>
        </w:tc>
        <w:tc>
          <w:tcPr>
            <w:tcW w:w="1837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37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А.И. Куприн «Белый пудель»</w:t>
            </w:r>
          </w:p>
        </w:tc>
        <w:tc>
          <w:tcPr>
            <w:tcW w:w="1837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37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К. Паустовский «Кот ворюга»</w:t>
            </w:r>
          </w:p>
        </w:tc>
        <w:tc>
          <w:tcPr>
            <w:tcW w:w="1837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5 раздел «Жизнь замечательных детей</w:t>
            </w:r>
          </w:p>
        </w:tc>
        <w:tc>
          <w:tcPr>
            <w:tcW w:w="1837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379" w:type="dxa"/>
          </w:tcPr>
          <w:p w:rsidR="0060502F" w:rsidRPr="005136E7" w:rsidRDefault="0076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И.Га</w:t>
            </w:r>
            <w:r w:rsidR="0060502F" w:rsidRPr="005136E7">
              <w:rPr>
                <w:rFonts w:ascii="Times New Roman" w:hAnsi="Times New Roman" w:cs="Times New Roman"/>
                <w:sz w:val="24"/>
                <w:szCs w:val="24"/>
              </w:rPr>
              <w:t>таулин. «А зря никто не верил в чудеса»</w:t>
            </w:r>
          </w:p>
        </w:tc>
        <w:tc>
          <w:tcPr>
            <w:tcW w:w="1837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37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В.Воскобойников . «»Жизнь замечательных детей»</w:t>
            </w:r>
          </w:p>
        </w:tc>
        <w:tc>
          <w:tcPr>
            <w:tcW w:w="1837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37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В.Каверин «Два капитана»</w:t>
            </w:r>
          </w:p>
        </w:tc>
        <w:tc>
          <w:tcPr>
            <w:tcW w:w="1837" w:type="dxa"/>
          </w:tcPr>
          <w:p w:rsidR="0060502F" w:rsidRPr="005136E7" w:rsidRDefault="0009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37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А.Н. Рыбаков «Кортик», «Выстрел»</w:t>
            </w:r>
          </w:p>
        </w:tc>
        <w:tc>
          <w:tcPr>
            <w:tcW w:w="1837" w:type="dxa"/>
          </w:tcPr>
          <w:p w:rsidR="0060502F" w:rsidRPr="005136E7" w:rsidRDefault="0009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379" w:type="dxa"/>
          </w:tcPr>
          <w:p w:rsidR="0060502F" w:rsidRPr="005136E7" w:rsidRDefault="0009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Белых Г и Пантелеев Л. «Республика ШКИД»</w:t>
            </w:r>
          </w:p>
        </w:tc>
        <w:tc>
          <w:tcPr>
            <w:tcW w:w="1837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CC5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379" w:type="dxa"/>
          </w:tcPr>
          <w:p w:rsidR="0060502F" w:rsidRPr="005136E7" w:rsidRDefault="0009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Разработка и защита проекта «Мои любимые книги»</w:t>
            </w:r>
          </w:p>
        </w:tc>
        <w:tc>
          <w:tcPr>
            <w:tcW w:w="1837" w:type="dxa"/>
          </w:tcPr>
          <w:p w:rsidR="0060502F" w:rsidRPr="005136E7" w:rsidRDefault="0009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02F" w:rsidRPr="005136E7" w:rsidTr="00BC7EE7">
        <w:tc>
          <w:tcPr>
            <w:tcW w:w="1129" w:type="dxa"/>
          </w:tcPr>
          <w:p w:rsidR="0060502F" w:rsidRPr="005136E7" w:rsidRDefault="0060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0502F" w:rsidRPr="005136E7" w:rsidRDefault="0009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37" w:type="dxa"/>
          </w:tcPr>
          <w:p w:rsidR="0060502F" w:rsidRPr="005136E7" w:rsidRDefault="0009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6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C7EE7" w:rsidRPr="005136E7" w:rsidRDefault="00BC7EE7">
      <w:pPr>
        <w:rPr>
          <w:rFonts w:ascii="Times New Roman" w:hAnsi="Times New Roman" w:cs="Times New Roman"/>
          <w:sz w:val="28"/>
          <w:szCs w:val="28"/>
        </w:rPr>
      </w:pPr>
    </w:p>
    <w:sectPr w:rsidR="00BC7EE7" w:rsidRPr="0051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1FB" w:rsidRDefault="002A11FB" w:rsidP="00D16A18">
      <w:pPr>
        <w:spacing w:after="0" w:line="240" w:lineRule="auto"/>
      </w:pPr>
      <w:r>
        <w:separator/>
      </w:r>
    </w:p>
  </w:endnote>
  <w:endnote w:type="continuationSeparator" w:id="0">
    <w:p w:rsidR="002A11FB" w:rsidRDefault="002A11FB" w:rsidP="00D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1FB" w:rsidRDefault="002A11FB" w:rsidP="00D16A18">
      <w:pPr>
        <w:spacing w:after="0" w:line="240" w:lineRule="auto"/>
      </w:pPr>
      <w:r>
        <w:separator/>
      </w:r>
    </w:p>
  </w:footnote>
  <w:footnote w:type="continuationSeparator" w:id="0">
    <w:p w:rsidR="002A11FB" w:rsidRDefault="002A11FB" w:rsidP="00D1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A11"/>
    <w:multiLevelType w:val="hybridMultilevel"/>
    <w:tmpl w:val="F1B2E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7D7DCF"/>
    <w:multiLevelType w:val="hybridMultilevel"/>
    <w:tmpl w:val="501C9D64"/>
    <w:lvl w:ilvl="0" w:tplc="F5F43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F0B84"/>
    <w:multiLevelType w:val="hybridMultilevel"/>
    <w:tmpl w:val="DF22B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23"/>
    <w:rsid w:val="00027973"/>
    <w:rsid w:val="000447E6"/>
    <w:rsid w:val="00094DB3"/>
    <w:rsid w:val="000B700A"/>
    <w:rsid w:val="000D6823"/>
    <w:rsid w:val="00204031"/>
    <w:rsid w:val="00225C7B"/>
    <w:rsid w:val="0023767E"/>
    <w:rsid w:val="00242648"/>
    <w:rsid w:val="002A11FB"/>
    <w:rsid w:val="003503BB"/>
    <w:rsid w:val="003878D2"/>
    <w:rsid w:val="0049104F"/>
    <w:rsid w:val="00505FCA"/>
    <w:rsid w:val="005136E7"/>
    <w:rsid w:val="0058564D"/>
    <w:rsid w:val="005A4422"/>
    <w:rsid w:val="0060502F"/>
    <w:rsid w:val="006475FE"/>
    <w:rsid w:val="006744FC"/>
    <w:rsid w:val="006D0D86"/>
    <w:rsid w:val="0076104A"/>
    <w:rsid w:val="0076766E"/>
    <w:rsid w:val="007A30A6"/>
    <w:rsid w:val="007C4BB4"/>
    <w:rsid w:val="009E5813"/>
    <w:rsid w:val="009F7E89"/>
    <w:rsid w:val="00AB2455"/>
    <w:rsid w:val="00AE4EB4"/>
    <w:rsid w:val="00B32708"/>
    <w:rsid w:val="00BC7EE7"/>
    <w:rsid w:val="00CC5EDE"/>
    <w:rsid w:val="00D16A18"/>
    <w:rsid w:val="00D668A3"/>
    <w:rsid w:val="00D82DF5"/>
    <w:rsid w:val="00DF6F6C"/>
    <w:rsid w:val="00F5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045"/>
  <w15:chartTrackingRefBased/>
  <w15:docId w15:val="{292FD9D5-5ED3-4C0A-83F4-3E19A943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A18"/>
  </w:style>
  <w:style w:type="paragraph" w:styleId="a6">
    <w:name w:val="footer"/>
    <w:basedOn w:val="a"/>
    <w:link w:val="a7"/>
    <w:uiPriority w:val="99"/>
    <w:unhideWhenUsed/>
    <w:rsid w:val="00D1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A18"/>
  </w:style>
  <w:style w:type="paragraph" w:styleId="a8">
    <w:name w:val="Balloon Text"/>
    <w:basedOn w:val="a"/>
    <w:link w:val="a9"/>
    <w:uiPriority w:val="99"/>
    <w:semiHidden/>
    <w:unhideWhenUsed/>
    <w:rsid w:val="00F5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56B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136E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8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18</cp:revision>
  <cp:lastPrinted>2024-11-27T09:00:00Z</cp:lastPrinted>
  <dcterms:created xsi:type="dcterms:W3CDTF">2024-11-19T08:15:00Z</dcterms:created>
  <dcterms:modified xsi:type="dcterms:W3CDTF">2026-01-29T06:58:00Z</dcterms:modified>
</cp:coreProperties>
</file>